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7792" w:rsidRDefault="00C97792" w:rsidP="00C97792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4" name="Рисунок 4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C97792" w:rsidRDefault="00C97792" w:rsidP="00C97792">
      <w:pPr>
        <w:jc w:val="center"/>
        <w:rPr>
          <w:b/>
        </w:rPr>
      </w:pPr>
      <w:r>
        <w:rPr>
          <w:b/>
        </w:rPr>
        <w:t>Свердловской области</w:t>
      </w:r>
    </w:p>
    <w:p w:rsidR="00C97792" w:rsidRDefault="00C97792" w:rsidP="00C97792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C97792" w:rsidRDefault="00C97792" w:rsidP="00C97792">
      <w:pPr>
        <w:rPr>
          <w:rFonts w:asciiTheme="minorHAnsi" w:hAnsiTheme="minorHAnsi" w:cstheme="minorBidi"/>
          <w:sz w:val="22"/>
          <w:szCs w:val="22"/>
        </w:rPr>
      </w:pPr>
    </w:p>
    <w:p w:rsidR="00C97792" w:rsidRDefault="00C97792" w:rsidP="00C97792"/>
    <w:p w:rsidR="00C97792" w:rsidRDefault="00C97792" w:rsidP="00C97792"/>
    <w:p w:rsidR="0072002B" w:rsidRDefault="0072002B" w:rsidP="00C97792"/>
    <w:p w:rsidR="0072002B" w:rsidRDefault="0072002B" w:rsidP="00C97792"/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2"/>
        <w:gridCol w:w="5061"/>
      </w:tblGrid>
      <w:tr w:rsidR="00C97792" w:rsidTr="00C97792">
        <w:tc>
          <w:tcPr>
            <w:tcW w:w="5341" w:type="dxa"/>
          </w:tcPr>
          <w:p w:rsidR="00C97792" w:rsidRDefault="00C97792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C97792" w:rsidRDefault="00C97792">
            <w:pPr>
              <w:pStyle w:val="ab"/>
              <w:rPr>
                <w:b/>
              </w:rPr>
            </w:pPr>
            <w:r>
              <w:rPr>
                <w:b/>
              </w:rPr>
              <w:t xml:space="preserve">РЕКОМЕНДОВАНО </w:t>
            </w:r>
          </w:p>
          <w:p w:rsidR="00C97792" w:rsidRDefault="00C97792">
            <w:pPr>
              <w:pStyle w:val="ab"/>
              <w:rPr>
                <w:b/>
              </w:rPr>
            </w:pPr>
            <w:r>
              <w:rPr>
                <w:b/>
              </w:rPr>
              <w:t xml:space="preserve">Первый заместитель директора </w:t>
            </w:r>
          </w:p>
          <w:p w:rsidR="00C97792" w:rsidRDefault="00C97792">
            <w:pPr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C97792" w:rsidRDefault="00C97792">
            <w:pPr>
              <w:rPr>
                <w:sz w:val="22"/>
                <w:szCs w:val="22"/>
              </w:rPr>
            </w:pPr>
          </w:p>
        </w:tc>
      </w:tr>
      <w:tr w:rsidR="00C97792" w:rsidTr="00C97792">
        <w:tc>
          <w:tcPr>
            <w:tcW w:w="5341" w:type="dxa"/>
          </w:tcPr>
          <w:p w:rsidR="00C97792" w:rsidRDefault="00C97792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C97792" w:rsidRDefault="00C97792">
            <w:pPr>
              <w:rPr>
                <w:sz w:val="22"/>
                <w:szCs w:val="22"/>
              </w:rPr>
            </w:pPr>
          </w:p>
        </w:tc>
      </w:tr>
    </w:tbl>
    <w:p w:rsidR="00C97792" w:rsidRDefault="00C97792" w:rsidP="00C97792">
      <w:pPr>
        <w:rPr>
          <w:sz w:val="22"/>
          <w:szCs w:val="22"/>
        </w:rPr>
      </w:pPr>
    </w:p>
    <w:p w:rsidR="004E2EA7" w:rsidRDefault="004E2EA7" w:rsidP="00C97792">
      <w:pPr>
        <w:spacing w:line="360" w:lineRule="auto"/>
        <w:jc w:val="center"/>
        <w:rPr>
          <w:rFonts w:cstheme="minorBidi"/>
          <w:b/>
          <w:sz w:val="32"/>
        </w:rPr>
      </w:pPr>
    </w:p>
    <w:p w:rsidR="00C97792" w:rsidRPr="004E2EA7" w:rsidRDefault="00C97792" w:rsidP="00C97792">
      <w:pPr>
        <w:spacing w:line="360" w:lineRule="auto"/>
        <w:jc w:val="center"/>
        <w:rPr>
          <w:b/>
          <w:bCs/>
          <w:sz w:val="28"/>
          <w:szCs w:val="28"/>
        </w:rPr>
      </w:pPr>
      <w:r w:rsidRPr="004E2EA7">
        <w:rPr>
          <w:b/>
          <w:bCs/>
          <w:sz w:val="28"/>
          <w:szCs w:val="28"/>
        </w:rPr>
        <w:t xml:space="preserve">ОНТРОЛЬНО-ОЦЕНОЧНЫЕ СРЕДСТВА </w:t>
      </w:r>
    </w:p>
    <w:p w:rsidR="00C97792" w:rsidRPr="004E2EA7" w:rsidRDefault="00C97792" w:rsidP="00C97792">
      <w:pPr>
        <w:spacing w:line="360" w:lineRule="auto"/>
        <w:jc w:val="center"/>
        <w:rPr>
          <w:b/>
          <w:bCs/>
          <w:sz w:val="28"/>
          <w:szCs w:val="28"/>
        </w:rPr>
      </w:pPr>
      <w:r w:rsidRPr="004E2EA7">
        <w:rPr>
          <w:b/>
          <w:bCs/>
          <w:sz w:val="28"/>
          <w:szCs w:val="28"/>
        </w:rPr>
        <w:t>ПО УЧЕБНОЙ ДИСЦИПЛИНЕ</w:t>
      </w:r>
    </w:p>
    <w:p w:rsidR="00C97792" w:rsidRPr="004E2EA7" w:rsidRDefault="004E2EA7" w:rsidP="00C97792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ОП 12 </w:t>
      </w:r>
      <w:r w:rsidR="00C97792" w:rsidRPr="004E2EA7">
        <w:rPr>
          <w:b/>
          <w:bCs/>
          <w:sz w:val="28"/>
          <w:szCs w:val="28"/>
        </w:rPr>
        <w:t>«ФИЗИЧЕСКИЕ МЕТОДЫ АНАЛИЗЫ»</w:t>
      </w:r>
    </w:p>
    <w:p w:rsidR="00C97792" w:rsidRDefault="00C97792" w:rsidP="00C97792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 xml:space="preserve">Специальность </w:t>
      </w:r>
    </w:p>
    <w:p w:rsidR="0072002B" w:rsidRDefault="0072002B" w:rsidP="00C97792">
      <w:pPr>
        <w:tabs>
          <w:tab w:val="right" w:leader="underscore" w:pos="9639"/>
        </w:tabs>
        <w:rPr>
          <w:b/>
          <w:sz w:val="28"/>
          <w:szCs w:val="28"/>
        </w:rPr>
      </w:pPr>
      <w:r w:rsidRPr="0072002B"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72002B" w:rsidRDefault="0072002B" w:rsidP="00C97792">
      <w:pPr>
        <w:tabs>
          <w:tab w:val="right" w:leader="underscore" w:pos="9639"/>
        </w:tabs>
        <w:rPr>
          <w:b/>
          <w:sz w:val="28"/>
          <w:szCs w:val="28"/>
        </w:rPr>
      </w:pPr>
    </w:p>
    <w:p w:rsidR="0072002B" w:rsidRDefault="0072002B" w:rsidP="00C97792">
      <w:pPr>
        <w:tabs>
          <w:tab w:val="right" w:leader="underscore" w:pos="9639"/>
        </w:tabs>
        <w:rPr>
          <w:b/>
          <w:sz w:val="28"/>
          <w:szCs w:val="28"/>
        </w:rPr>
      </w:pPr>
    </w:p>
    <w:p w:rsidR="0072002B" w:rsidRDefault="0072002B" w:rsidP="00C97792">
      <w:pPr>
        <w:tabs>
          <w:tab w:val="right" w:leader="underscore" w:pos="9639"/>
        </w:tabs>
        <w:rPr>
          <w:b/>
          <w:sz w:val="28"/>
          <w:szCs w:val="28"/>
        </w:rPr>
      </w:pPr>
    </w:p>
    <w:p w:rsidR="0072002B" w:rsidRDefault="0072002B" w:rsidP="00C97792">
      <w:pPr>
        <w:tabs>
          <w:tab w:val="right" w:leader="underscore" w:pos="9639"/>
        </w:tabs>
        <w:rPr>
          <w:b/>
          <w:sz w:val="28"/>
          <w:szCs w:val="28"/>
        </w:rPr>
      </w:pPr>
    </w:p>
    <w:p w:rsidR="00C97792" w:rsidRDefault="00C97792" w:rsidP="00C97792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C97792" w:rsidRDefault="00C97792" w:rsidP="00C97792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C97792" w:rsidRDefault="00C97792" w:rsidP="00C97792">
      <w:pPr>
        <w:rPr>
          <w:rFonts w:asciiTheme="minorHAnsi" w:eastAsiaTheme="minorEastAsia" w:hAnsiTheme="minorHAnsi" w:cstheme="minorBidi"/>
          <w:b/>
          <w:sz w:val="32"/>
        </w:rPr>
      </w:pPr>
    </w:p>
    <w:p w:rsidR="00C97792" w:rsidRDefault="00C97792" w:rsidP="00C97792">
      <w:pPr>
        <w:rPr>
          <w:sz w:val="22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Pr="0098155B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Pr="0098155B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Pr="0098155B" w:rsidRDefault="003147EE" w:rsidP="003147EE">
      <w:pPr>
        <w:jc w:val="both"/>
        <w:rPr>
          <w:b/>
          <w:bCs/>
          <w:sz w:val="28"/>
          <w:szCs w:val="28"/>
        </w:rPr>
      </w:pPr>
    </w:p>
    <w:p w:rsidR="003147EE" w:rsidRPr="0098155B" w:rsidRDefault="003147EE" w:rsidP="003147EE">
      <w:pPr>
        <w:jc w:val="both"/>
        <w:rPr>
          <w:b/>
          <w:bCs/>
          <w:sz w:val="28"/>
          <w:szCs w:val="28"/>
        </w:rPr>
      </w:pPr>
    </w:p>
    <w:p w:rsidR="004E2EA7" w:rsidRDefault="0072002B" w:rsidP="004E2EA7">
      <w:pPr>
        <w:jc w:val="center"/>
        <w:rPr>
          <w:b/>
          <w:bCs/>
          <w:sz w:val="28"/>
          <w:szCs w:val="28"/>
        </w:rPr>
      </w:pPr>
      <w:r w:rsidRPr="0072002B">
        <w:rPr>
          <w:b/>
          <w:bCs/>
          <w:sz w:val="28"/>
          <w:szCs w:val="28"/>
        </w:rPr>
        <w:t xml:space="preserve">Полевской, </w:t>
      </w:r>
      <w:r w:rsidR="003147EE" w:rsidRPr="0072002B">
        <w:rPr>
          <w:b/>
          <w:bCs/>
          <w:sz w:val="28"/>
          <w:szCs w:val="28"/>
        </w:rPr>
        <w:t>201</w:t>
      </w:r>
      <w:r w:rsidRPr="0072002B">
        <w:rPr>
          <w:b/>
          <w:bCs/>
          <w:sz w:val="28"/>
          <w:szCs w:val="28"/>
        </w:rPr>
        <w:t>8</w:t>
      </w:r>
      <w:bookmarkStart w:id="0" w:name="_GoBack"/>
      <w:bookmarkEnd w:id="0"/>
      <w:r w:rsidR="003147EE" w:rsidRPr="0072002B">
        <w:rPr>
          <w:b/>
          <w:bCs/>
          <w:sz w:val="28"/>
          <w:szCs w:val="28"/>
        </w:rPr>
        <w:br w:type="page"/>
      </w: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4E2EA7" w:rsidRDefault="004E2EA7" w:rsidP="003147EE">
      <w:pPr>
        <w:rPr>
          <w:b/>
          <w:bCs/>
          <w:sz w:val="28"/>
          <w:szCs w:val="28"/>
        </w:rPr>
      </w:pPr>
    </w:p>
    <w:p w:rsidR="003147EE" w:rsidRPr="0072002B" w:rsidRDefault="0072002B" w:rsidP="003147EE">
      <w:pPr>
        <w:rPr>
          <w:bCs/>
          <w:sz w:val="28"/>
          <w:szCs w:val="28"/>
        </w:rPr>
      </w:pPr>
      <w:r w:rsidRPr="0072002B">
        <w:rPr>
          <w:bCs/>
          <w:sz w:val="28"/>
          <w:szCs w:val="28"/>
        </w:rPr>
        <w:t xml:space="preserve">Организация </w:t>
      </w:r>
      <w:proofErr w:type="gramStart"/>
      <w:r w:rsidRPr="0072002B">
        <w:rPr>
          <w:bCs/>
          <w:sz w:val="28"/>
          <w:szCs w:val="28"/>
        </w:rPr>
        <w:t>-р</w:t>
      </w:r>
      <w:proofErr w:type="gramEnd"/>
      <w:r w:rsidR="003147EE" w:rsidRPr="0072002B">
        <w:rPr>
          <w:bCs/>
          <w:sz w:val="28"/>
          <w:szCs w:val="28"/>
        </w:rPr>
        <w:t>азработчик:</w:t>
      </w:r>
    </w:p>
    <w:p w:rsidR="003147EE" w:rsidRPr="0072002B" w:rsidRDefault="003147EE" w:rsidP="003147EE">
      <w:pPr>
        <w:pStyle w:val="a6"/>
        <w:widowControl w:val="0"/>
        <w:spacing w:after="0"/>
        <w:rPr>
          <w:sz w:val="28"/>
          <w:szCs w:val="28"/>
        </w:rPr>
      </w:pPr>
      <w:r w:rsidRPr="0072002B">
        <w:rPr>
          <w:sz w:val="28"/>
          <w:szCs w:val="28"/>
        </w:rPr>
        <w:t xml:space="preserve">ГАПОУ </w:t>
      </w:r>
      <w:proofErr w:type="gramStart"/>
      <w:r w:rsidRPr="0072002B">
        <w:rPr>
          <w:sz w:val="28"/>
          <w:szCs w:val="28"/>
        </w:rPr>
        <w:t>СО</w:t>
      </w:r>
      <w:proofErr w:type="gramEnd"/>
      <w:r w:rsidRPr="0072002B">
        <w:rPr>
          <w:sz w:val="28"/>
          <w:szCs w:val="28"/>
        </w:rPr>
        <w:t xml:space="preserve"> «Полевской многопрофильный техникум им. В.И. Назарова»</w:t>
      </w: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4E2EA7" w:rsidRDefault="004E2EA7" w:rsidP="003147EE">
      <w:pPr>
        <w:tabs>
          <w:tab w:val="left" w:pos="6225"/>
        </w:tabs>
        <w:rPr>
          <w:sz w:val="28"/>
          <w:szCs w:val="28"/>
        </w:rPr>
      </w:pPr>
    </w:p>
    <w:p w:rsidR="003147EE" w:rsidRPr="0098155B" w:rsidRDefault="0072002B" w:rsidP="003147EE">
      <w:pPr>
        <w:tabs>
          <w:tab w:val="left" w:pos="6225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E2EA7">
        <w:rPr>
          <w:sz w:val="28"/>
          <w:szCs w:val="28"/>
        </w:rPr>
        <w:t xml:space="preserve">Разработчик </w:t>
      </w:r>
      <w:proofErr w:type="spellStart"/>
      <w:r w:rsidR="004E2EA7">
        <w:rPr>
          <w:sz w:val="28"/>
          <w:szCs w:val="28"/>
        </w:rPr>
        <w:t>Ухмыленко</w:t>
      </w:r>
      <w:proofErr w:type="spellEnd"/>
      <w:r w:rsidR="004E2EA7">
        <w:rPr>
          <w:sz w:val="28"/>
          <w:szCs w:val="28"/>
        </w:rPr>
        <w:t xml:space="preserve"> О.В., преподаватель высшей квалификационной категории</w:t>
      </w:r>
    </w:p>
    <w:p w:rsidR="00091D54" w:rsidRDefault="00091D54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Default="003147EE" w:rsidP="003147EE"/>
    <w:p w:rsidR="003147EE" w:rsidRPr="003147EE" w:rsidRDefault="003147EE" w:rsidP="003147EE">
      <w:pPr>
        <w:ind w:firstLine="708"/>
        <w:rPr>
          <w:bCs/>
          <w:sz w:val="28"/>
          <w:szCs w:val="28"/>
        </w:rPr>
      </w:pPr>
      <w:r w:rsidRPr="0098155B">
        <w:rPr>
          <w:sz w:val="28"/>
          <w:szCs w:val="28"/>
        </w:rPr>
        <w:t xml:space="preserve">Контрольно-оценочные средства предназначены для проверки результатов освоения дисциплины </w:t>
      </w:r>
      <w:r w:rsidRPr="003147EE">
        <w:rPr>
          <w:bCs/>
          <w:sz w:val="28"/>
          <w:szCs w:val="28"/>
        </w:rPr>
        <w:t>«Физические методы анализы»</w:t>
      </w:r>
      <w:r>
        <w:rPr>
          <w:bCs/>
          <w:sz w:val="28"/>
          <w:szCs w:val="28"/>
        </w:rPr>
        <w:t>.</w:t>
      </w:r>
    </w:p>
    <w:p w:rsidR="003147EE" w:rsidRPr="0098155B" w:rsidRDefault="003147EE" w:rsidP="003147EE">
      <w:pPr>
        <w:pStyle w:val="a8"/>
        <w:ind w:left="0" w:firstLine="708"/>
        <w:rPr>
          <w:i/>
          <w:sz w:val="28"/>
          <w:szCs w:val="28"/>
        </w:rPr>
      </w:pPr>
    </w:p>
    <w:p w:rsidR="003147EE" w:rsidRPr="003147EE" w:rsidRDefault="003147EE" w:rsidP="003147EE">
      <w:pPr>
        <w:ind w:firstLine="708"/>
        <w:rPr>
          <w:bCs/>
          <w:sz w:val="28"/>
          <w:szCs w:val="28"/>
        </w:rPr>
      </w:pPr>
      <w:r w:rsidRPr="0098155B">
        <w:rPr>
          <w:sz w:val="28"/>
          <w:szCs w:val="28"/>
        </w:rPr>
        <w:t>Контрольно-оценочные средства позволяют оценить усвоенные знания и освоенные умения по дисциплине</w:t>
      </w:r>
      <w:r>
        <w:rPr>
          <w:sz w:val="28"/>
          <w:szCs w:val="28"/>
        </w:rPr>
        <w:t xml:space="preserve"> </w:t>
      </w:r>
      <w:r w:rsidRPr="003147EE">
        <w:rPr>
          <w:bCs/>
          <w:sz w:val="28"/>
          <w:szCs w:val="28"/>
        </w:rPr>
        <w:t>«Физические методы анализы»</w:t>
      </w:r>
      <w:r>
        <w:rPr>
          <w:bCs/>
          <w:sz w:val="28"/>
          <w:szCs w:val="28"/>
        </w:rPr>
        <w:t>.</w:t>
      </w:r>
    </w:p>
    <w:p w:rsidR="003147EE" w:rsidRPr="0098155B" w:rsidRDefault="003147EE" w:rsidP="003147EE">
      <w:pPr>
        <w:pStyle w:val="a8"/>
        <w:ind w:left="0"/>
        <w:rPr>
          <w:sz w:val="28"/>
          <w:szCs w:val="28"/>
        </w:rPr>
      </w:pPr>
    </w:p>
    <w:p w:rsidR="003147EE" w:rsidRPr="003147EE" w:rsidRDefault="003147EE" w:rsidP="003147EE">
      <w:pPr>
        <w:rPr>
          <w:bCs/>
          <w:sz w:val="28"/>
          <w:szCs w:val="28"/>
        </w:rPr>
      </w:pPr>
      <w:r w:rsidRPr="0098155B">
        <w:rPr>
          <w:sz w:val="28"/>
          <w:szCs w:val="28"/>
        </w:rPr>
        <w:t xml:space="preserve">В результате освоения дисциплины </w:t>
      </w:r>
      <w:r w:rsidRPr="003147EE">
        <w:rPr>
          <w:bCs/>
          <w:sz w:val="28"/>
          <w:szCs w:val="28"/>
        </w:rPr>
        <w:t>«Физические методы анализы»</w:t>
      </w:r>
    </w:p>
    <w:p w:rsidR="003147EE" w:rsidRPr="003147EE" w:rsidRDefault="003147EE" w:rsidP="003147EE">
      <w:pPr>
        <w:rPr>
          <w:sz w:val="28"/>
          <w:szCs w:val="28"/>
        </w:rPr>
      </w:pPr>
      <w:r w:rsidRPr="003147EE">
        <w:rPr>
          <w:sz w:val="28"/>
          <w:szCs w:val="28"/>
        </w:rPr>
        <w:t>обучающийся должен:</w:t>
      </w:r>
    </w:p>
    <w:p w:rsidR="003147EE" w:rsidRPr="0098155B" w:rsidRDefault="003147EE" w:rsidP="003147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sz w:val="28"/>
          <w:szCs w:val="28"/>
        </w:rPr>
      </w:pP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3"/>
        <w:gridCol w:w="5670"/>
      </w:tblGrid>
      <w:tr w:rsidR="003147EE" w:rsidRPr="0098155B" w:rsidTr="00411C7E">
        <w:tc>
          <w:tcPr>
            <w:tcW w:w="2004" w:type="pct"/>
          </w:tcPr>
          <w:p w:rsidR="003147EE" w:rsidRPr="00CF68C9" w:rsidRDefault="003147EE" w:rsidP="00411C7E">
            <w:pPr>
              <w:jc w:val="center"/>
              <w:rPr>
                <w:bCs/>
                <w:sz w:val="28"/>
                <w:szCs w:val="28"/>
              </w:rPr>
            </w:pPr>
            <w:r w:rsidRPr="00CF68C9">
              <w:rPr>
                <w:bCs/>
                <w:sz w:val="28"/>
                <w:szCs w:val="28"/>
              </w:rPr>
              <w:t>Освоенные умения, усвоенные знания</w:t>
            </w:r>
          </w:p>
        </w:tc>
        <w:tc>
          <w:tcPr>
            <w:tcW w:w="2996" w:type="pct"/>
          </w:tcPr>
          <w:p w:rsidR="003147EE" w:rsidRPr="00CF68C9" w:rsidRDefault="003147EE" w:rsidP="00411C7E">
            <w:pPr>
              <w:jc w:val="center"/>
              <w:rPr>
                <w:bCs/>
                <w:sz w:val="28"/>
                <w:szCs w:val="28"/>
              </w:rPr>
            </w:pPr>
            <w:r w:rsidRPr="00CF68C9">
              <w:rPr>
                <w:bCs/>
                <w:sz w:val="28"/>
                <w:szCs w:val="28"/>
              </w:rPr>
              <w:t>Показатели оценки результата</w:t>
            </w:r>
          </w:p>
        </w:tc>
      </w:tr>
      <w:tr w:rsidR="003147EE" w:rsidRPr="0098155B" w:rsidTr="00411C7E">
        <w:tc>
          <w:tcPr>
            <w:tcW w:w="2004" w:type="pct"/>
          </w:tcPr>
          <w:p w:rsidR="003147EE" w:rsidRPr="0098155B" w:rsidRDefault="003147EE" w:rsidP="00411C7E">
            <w:pPr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996" w:type="pct"/>
          </w:tcPr>
          <w:p w:rsidR="003147EE" w:rsidRPr="0098155B" w:rsidRDefault="003147EE" w:rsidP="00411C7E">
            <w:pPr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2</w:t>
            </w:r>
          </w:p>
        </w:tc>
      </w:tr>
      <w:tr w:rsidR="003147EE" w:rsidRPr="0098155B" w:rsidTr="00411C7E">
        <w:trPr>
          <w:trHeight w:val="922"/>
        </w:trPr>
        <w:tc>
          <w:tcPr>
            <w:tcW w:w="2004" w:type="pct"/>
          </w:tcPr>
          <w:p w:rsidR="003147EE" w:rsidRPr="00CF68C9" w:rsidRDefault="003147EE" w:rsidP="00411C7E">
            <w:pPr>
              <w:jc w:val="both"/>
              <w:rPr>
                <w:sz w:val="28"/>
                <w:szCs w:val="28"/>
              </w:rPr>
            </w:pPr>
            <w:r w:rsidRPr="00CF68C9">
              <w:rPr>
                <w:sz w:val="28"/>
                <w:szCs w:val="28"/>
              </w:rPr>
              <w:t>Уметь</w:t>
            </w:r>
          </w:p>
          <w:p w:rsidR="00CF68C9" w:rsidRPr="005F29C4" w:rsidRDefault="00CF68C9" w:rsidP="00CF68C9">
            <w:pPr>
              <w:jc w:val="both"/>
              <w:rPr>
                <w:sz w:val="28"/>
                <w:szCs w:val="28"/>
              </w:rPr>
            </w:pPr>
            <w:r w:rsidRPr="00360695">
              <w:rPr>
                <w:sz w:val="28"/>
                <w:szCs w:val="28"/>
              </w:rPr>
              <w:t>- интерпретировать данные, полученные с помощь</w:t>
            </w:r>
            <w:r>
              <w:rPr>
                <w:sz w:val="28"/>
                <w:szCs w:val="28"/>
              </w:rPr>
              <w:t>ю физических методов анализа</w:t>
            </w:r>
            <w:r w:rsidRPr="00360695">
              <w:rPr>
                <w:sz w:val="28"/>
                <w:szCs w:val="28"/>
              </w:rPr>
              <w:t>;</w:t>
            </w:r>
          </w:p>
          <w:p w:rsidR="00CF68C9" w:rsidRPr="00360695" w:rsidRDefault="00CF68C9" w:rsidP="00CF68C9">
            <w:pPr>
              <w:jc w:val="both"/>
              <w:rPr>
                <w:sz w:val="28"/>
                <w:szCs w:val="28"/>
              </w:rPr>
            </w:pPr>
            <w:r w:rsidRPr="00360695">
              <w:rPr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 xml:space="preserve">применять физические методы анализа для </w:t>
            </w:r>
            <w:r w:rsidRPr="00C416BC">
              <w:rPr>
                <w:sz w:val="28"/>
                <w:szCs w:val="28"/>
              </w:rPr>
              <w:t>последующего выполнения профессио</w:t>
            </w:r>
            <w:r>
              <w:rPr>
                <w:sz w:val="28"/>
                <w:szCs w:val="28"/>
              </w:rPr>
              <w:t xml:space="preserve">нальных </w:t>
            </w:r>
            <w:r w:rsidRPr="00C416BC">
              <w:rPr>
                <w:sz w:val="28"/>
                <w:szCs w:val="28"/>
              </w:rPr>
              <w:t>задач</w:t>
            </w:r>
            <w:r>
              <w:rPr>
                <w:sz w:val="28"/>
                <w:szCs w:val="28"/>
              </w:rPr>
              <w:t>.</w:t>
            </w:r>
          </w:p>
          <w:p w:rsidR="003147EE" w:rsidRPr="0098155B" w:rsidRDefault="003147EE" w:rsidP="00411C7E">
            <w:pPr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996" w:type="pct"/>
          </w:tcPr>
          <w:p w:rsidR="0030064A" w:rsidRDefault="0030064A" w:rsidP="00AF770A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AF770A">
              <w:rPr>
                <w:sz w:val="28"/>
                <w:szCs w:val="28"/>
                <w:shd w:val="clear" w:color="auto" w:fill="FFFFFF"/>
              </w:rPr>
              <w:t xml:space="preserve">анализ и оценка </w:t>
            </w:r>
            <w:r w:rsidRPr="00DB475E">
              <w:rPr>
                <w:sz w:val="28"/>
                <w:szCs w:val="28"/>
                <w:shd w:val="clear" w:color="auto" w:fill="FFFFFF"/>
              </w:rPr>
              <w:t>умения синтезировать, анализировать, обобщ</w:t>
            </w:r>
            <w:r>
              <w:rPr>
                <w:sz w:val="28"/>
                <w:szCs w:val="28"/>
                <w:shd w:val="clear" w:color="auto" w:fill="FFFFFF"/>
              </w:rPr>
              <w:t xml:space="preserve">ать </w:t>
            </w:r>
            <w:r w:rsidRPr="00DB475E">
              <w:rPr>
                <w:sz w:val="28"/>
                <w:szCs w:val="28"/>
                <w:shd w:val="clear" w:color="auto" w:fill="FFFFFF"/>
              </w:rPr>
              <w:t>материал с формулированием конкретных выводов</w:t>
            </w:r>
          </w:p>
          <w:p w:rsidR="0030064A" w:rsidRDefault="0030064A" w:rsidP="00AF770A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AF770A">
              <w:rPr>
                <w:sz w:val="28"/>
                <w:szCs w:val="28"/>
                <w:shd w:val="clear" w:color="auto" w:fill="FFFFFF"/>
              </w:rPr>
              <w:t>анализ и оценка умения интегрировать знания</w:t>
            </w:r>
            <w:r>
              <w:rPr>
                <w:sz w:val="28"/>
                <w:szCs w:val="28"/>
                <w:shd w:val="clear" w:color="auto" w:fill="FFFFFF"/>
              </w:rPr>
              <w:t xml:space="preserve"> различных областей</w:t>
            </w:r>
          </w:p>
          <w:p w:rsidR="0030064A" w:rsidRDefault="0030064A" w:rsidP="00AF770A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-</w:t>
            </w:r>
            <w:r w:rsidR="00AF770A">
              <w:rPr>
                <w:sz w:val="28"/>
                <w:szCs w:val="28"/>
                <w:shd w:val="clear" w:color="auto" w:fill="FFFFFF"/>
              </w:rPr>
              <w:t xml:space="preserve"> анализ и оценка умения</w:t>
            </w:r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r w:rsidRPr="00DB475E">
              <w:rPr>
                <w:sz w:val="28"/>
                <w:szCs w:val="28"/>
                <w:shd w:val="clear" w:color="auto" w:fill="FFFFFF"/>
              </w:rPr>
              <w:t>аргументировать собственную точку зрения</w:t>
            </w:r>
          </w:p>
          <w:p w:rsidR="003147EE" w:rsidRDefault="0030064A" w:rsidP="00AF770A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AF770A">
              <w:rPr>
                <w:sz w:val="28"/>
                <w:szCs w:val="28"/>
                <w:shd w:val="clear" w:color="auto" w:fill="FFFFFF"/>
              </w:rPr>
              <w:t>анализ и оценка умения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 xml:space="preserve"> применять полученные знания для решения задач определенного типа по теме или разделу</w:t>
            </w:r>
          </w:p>
          <w:p w:rsidR="00577377" w:rsidRPr="00577377" w:rsidRDefault="00577377" w:rsidP="00AF770A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AF770A">
              <w:rPr>
                <w:sz w:val="28"/>
                <w:szCs w:val="28"/>
                <w:shd w:val="clear" w:color="auto" w:fill="FFFFFF"/>
              </w:rPr>
              <w:t xml:space="preserve">анализ и оценка умения </w:t>
            </w:r>
            <w:r>
              <w:rPr>
                <w:sz w:val="28"/>
                <w:szCs w:val="28"/>
                <w:shd w:val="clear" w:color="auto" w:fill="FFFFFF"/>
              </w:rPr>
              <w:t>э</w:t>
            </w:r>
            <w:r w:rsidR="005B1190">
              <w:rPr>
                <w:sz w:val="28"/>
                <w:szCs w:val="28"/>
                <w:shd w:val="clear" w:color="auto" w:fill="FFFFFF"/>
              </w:rPr>
              <w:t>ффективно находить необходимую информацию</w:t>
            </w:r>
            <w:r>
              <w:rPr>
                <w:sz w:val="28"/>
                <w:szCs w:val="28"/>
                <w:shd w:val="clear" w:color="auto" w:fill="FFFFFF"/>
              </w:rPr>
              <w:t xml:space="preserve">, </w:t>
            </w:r>
            <w:r w:rsidR="005B1190">
              <w:rPr>
                <w:sz w:val="28"/>
                <w:szCs w:val="28"/>
                <w:shd w:val="clear" w:color="auto" w:fill="FFFFFF"/>
              </w:rPr>
              <w:t>использовать различные источники</w:t>
            </w:r>
            <w:r w:rsidRPr="00DB475E">
              <w:rPr>
                <w:sz w:val="28"/>
                <w:szCs w:val="28"/>
                <w:shd w:val="clear" w:color="auto" w:fill="FFFFFF"/>
              </w:rPr>
              <w:t>, включая электронные</w:t>
            </w:r>
          </w:p>
        </w:tc>
      </w:tr>
      <w:tr w:rsidR="003147EE" w:rsidRPr="0098155B" w:rsidTr="00411C7E">
        <w:trPr>
          <w:trHeight w:val="979"/>
        </w:trPr>
        <w:tc>
          <w:tcPr>
            <w:tcW w:w="2004" w:type="pct"/>
          </w:tcPr>
          <w:p w:rsidR="003147EE" w:rsidRPr="00CF68C9" w:rsidRDefault="003147EE" w:rsidP="00411C7E">
            <w:pPr>
              <w:jc w:val="both"/>
              <w:rPr>
                <w:sz w:val="28"/>
                <w:szCs w:val="28"/>
              </w:rPr>
            </w:pPr>
            <w:r w:rsidRPr="00CF68C9">
              <w:rPr>
                <w:sz w:val="28"/>
                <w:szCs w:val="28"/>
              </w:rPr>
              <w:t>Знать</w:t>
            </w:r>
          </w:p>
          <w:p w:rsidR="003147EE" w:rsidRPr="00577377" w:rsidRDefault="00CF68C9" w:rsidP="00411C7E">
            <w:pPr>
              <w:jc w:val="both"/>
              <w:rPr>
                <w:sz w:val="28"/>
                <w:szCs w:val="28"/>
              </w:rPr>
            </w:pPr>
            <w:r w:rsidRPr="00360695">
              <w:rPr>
                <w:sz w:val="28"/>
                <w:szCs w:val="28"/>
              </w:rPr>
              <w:t>- основы физических теорий взаимодействия электромагнитного поля, излучения, потока частиц с мол</w:t>
            </w:r>
            <w:r w:rsidR="0030064A">
              <w:rPr>
                <w:sz w:val="28"/>
                <w:szCs w:val="28"/>
              </w:rPr>
              <w:t>екулой</w:t>
            </w:r>
          </w:p>
        </w:tc>
        <w:tc>
          <w:tcPr>
            <w:tcW w:w="2996" w:type="pct"/>
          </w:tcPr>
          <w:p w:rsidR="0030064A" w:rsidRDefault="0030064A" w:rsidP="005B1190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5B1190">
              <w:rPr>
                <w:sz w:val="28"/>
                <w:szCs w:val="28"/>
                <w:shd w:val="clear" w:color="auto" w:fill="FFFFFF"/>
              </w:rPr>
              <w:t xml:space="preserve">анализ и </w:t>
            </w:r>
            <w:r>
              <w:rPr>
                <w:sz w:val="28"/>
                <w:szCs w:val="28"/>
                <w:shd w:val="clear" w:color="auto" w:fill="FFFFFF"/>
              </w:rPr>
              <w:t>оценка знаний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sz w:val="28"/>
                <w:szCs w:val="28"/>
                <w:shd w:val="clear" w:color="auto" w:fill="FFFFFF"/>
              </w:rPr>
              <w:t>базового материала (термины, понятия, алгоритмы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 xml:space="preserve">) </w:t>
            </w:r>
          </w:p>
          <w:p w:rsidR="0030064A" w:rsidRDefault="0030064A" w:rsidP="005B1190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5B1190">
              <w:rPr>
                <w:sz w:val="28"/>
                <w:szCs w:val="28"/>
                <w:shd w:val="clear" w:color="auto" w:fill="FFFFFF"/>
              </w:rPr>
              <w:t xml:space="preserve">анализ и оценка 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>правильно</w:t>
            </w:r>
            <w:r w:rsidR="005B1190">
              <w:rPr>
                <w:sz w:val="28"/>
                <w:szCs w:val="28"/>
                <w:shd w:val="clear" w:color="auto" w:fill="FFFFFF"/>
              </w:rPr>
              <w:t>го использования</w:t>
            </w:r>
            <w:r>
              <w:rPr>
                <w:sz w:val="28"/>
                <w:szCs w:val="28"/>
                <w:shd w:val="clear" w:color="auto" w:fill="FFFFFF"/>
              </w:rPr>
              <w:t xml:space="preserve"> специальных терминов, понятий, алгоритмов</w:t>
            </w:r>
          </w:p>
          <w:p w:rsidR="003147EE" w:rsidRPr="00577377" w:rsidRDefault="0030064A" w:rsidP="005B1190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="005B1190">
              <w:rPr>
                <w:sz w:val="28"/>
                <w:szCs w:val="28"/>
                <w:shd w:val="clear" w:color="auto" w:fill="FFFFFF"/>
              </w:rPr>
              <w:t>анализ и оценка узнавания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 xml:space="preserve"> объектов изучения в рамках оп</w:t>
            </w:r>
            <w:r>
              <w:rPr>
                <w:sz w:val="28"/>
                <w:szCs w:val="28"/>
                <w:shd w:val="clear" w:color="auto" w:fill="FFFFFF"/>
              </w:rPr>
              <w:t>ределенного раздела дисциплины</w:t>
            </w:r>
            <w:r w:rsidR="00DB475E" w:rsidRPr="00DB475E">
              <w:rPr>
                <w:sz w:val="28"/>
                <w:szCs w:val="28"/>
                <w:shd w:val="clear" w:color="auto" w:fill="FFFFFF"/>
              </w:rPr>
              <w:t xml:space="preserve">  </w:t>
            </w:r>
          </w:p>
        </w:tc>
      </w:tr>
    </w:tbl>
    <w:p w:rsidR="003147EE" w:rsidRDefault="003147EE" w:rsidP="003147EE">
      <w:pPr>
        <w:rPr>
          <w:b/>
          <w:bCs/>
          <w:kern w:val="32"/>
          <w:sz w:val="28"/>
          <w:szCs w:val="28"/>
        </w:rPr>
      </w:pPr>
      <w:bookmarkStart w:id="1" w:name="_Toc307286512"/>
    </w:p>
    <w:p w:rsidR="00CF68C9" w:rsidRPr="0098155B" w:rsidRDefault="00CF68C9" w:rsidP="003147EE">
      <w:pPr>
        <w:rPr>
          <w:b/>
          <w:bCs/>
          <w:kern w:val="32"/>
          <w:sz w:val="28"/>
          <w:szCs w:val="28"/>
        </w:rPr>
      </w:pPr>
    </w:p>
    <w:bookmarkEnd w:id="1"/>
    <w:p w:rsidR="00687D4A" w:rsidRDefault="00687D4A" w:rsidP="003147EE">
      <w:pPr>
        <w:jc w:val="both"/>
        <w:rPr>
          <w:rStyle w:val="apple-converted-space"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КОС включают </w:t>
      </w:r>
      <w:r w:rsidRPr="00687D4A">
        <w:rPr>
          <w:color w:val="000000"/>
          <w:sz w:val="28"/>
          <w:szCs w:val="28"/>
          <w:shd w:val="clear" w:color="auto" w:fill="FFFFFF"/>
        </w:rPr>
        <w:t>ма</w:t>
      </w:r>
      <w:r>
        <w:rPr>
          <w:color w:val="000000"/>
          <w:sz w:val="28"/>
          <w:szCs w:val="28"/>
          <w:shd w:val="clear" w:color="auto" w:fill="FFFFFF"/>
        </w:rPr>
        <w:t xml:space="preserve">териалы для проведения текущей аттестации </w:t>
      </w:r>
      <w:r w:rsidRPr="00687D4A">
        <w:rPr>
          <w:color w:val="000000"/>
          <w:sz w:val="28"/>
          <w:szCs w:val="28"/>
          <w:shd w:val="clear" w:color="auto" w:fill="FFFFFF"/>
        </w:rPr>
        <w:t>в форме</w:t>
      </w:r>
      <w:r w:rsidRPr="00687D4A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="005B1190"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самостоятельных работ </w:t>
      </w:r>
      <w:r>
        <w:rPr>
          <w:color w:val="000000"/>
          <w:sz w:val="28"/>
          <w:szCs w:val="28"/>
          <w:shd w:val="clear" w:color="auto" w:fill="FFFFFF"/>
        </w:rPr>
        <w:t xml:space="preserve">и итоговой аттестации </w:t>
      </w:r>
      <w:r w:rsidRPr="00687D4A">
        <w:rPr>
          <w:color w:val="000000"/>
          <w:sz w:val="28"/>
          <w:szCs w:val="28"/>
          <w:shd w:val="clear" w:color="auto" w:fill="FFFFFF"/>
        </w:rPr>
        <w:t>в форме</w:t>
      </w:r>
      <w:r w:rsidRPr="00687D4A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687D4A">
        <w:rPr>
          <w:iCs/>
          <w:color w:val="000000"/>
          <w:sz w:val="28"/>
          <w:szCs w:val="28"/>
          <w:shd w:val="clear" w:color="auto" w:fill="FFFFFF"/>
        </w:rPr>
        <w:t>дифференцированного зачета</w:t>
      </w:r>
      <w:r>
        <w:rPr>
          <w:iCs/>
          <w:color w:val="000000"/>
          <w:sz w:val="28"/>
          <w:szCs w:val="28"/>
          <w:shd w:val="clear" w:color="auto" w:fill="FFFFFF"/>
        </w:rPr>
        <w:t xml:space="preserve"> (публичная защита рефератов)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>.</w:t>
      </w:r>
    </w:p>
    <w:p w:rsidR="006D73D5" w:rsidRPr="0098155B" w:rsidRDefault="006D73D5" w:rsidP="003147EE">
      <w:pPr>
        <w:jc w:val="both"/>
        <w:rPr>
          <w:sz w:val="28"/>
          <w:szCs w:val="28"/>
        </w:rPr>
      </w:pPr>
    </w:p>
    <w:p w:rsidR="005B1190" w:rsidRDefault="005B1190" w:rsidP="003147EE">
      <w:pPr>
        <w:ind w:left="1854" w:hanging="1854"/>
        <w:jc w:val="both"/>
        <w:rPr>
          <w:sz w:val="28"/>
          <w:szCs w:val="28"/>
        </w:rPr>
      </w:pPr>
    </w:p>
    <w:p w:rsidR="005B1190" w:rsidRDefault="005B1190" w:rsidP="003147EE">
      <w:pPr>
        <w:ind w:left="1854" w:hanging="1854"/>
        <w:jc w:val="both"/>
        <w:rPr>
          <w:sz w:val="28"/>
          <w:szCs w:val="28"/>
        </w:rPr>
      </w:pPr>
    </w:p>
    <w:p w:rsidR="005B1190" w:rsidRDefault="005B1190" w:rsidP="003147EE">
      <w:pPr>
        <w:ind w:left="1854" w:hanging="1854"/>
        <w:jc w:val="both"/>
        <w:rPr>
          <w:sz w:val="28"/>
          <w:szCs w:val="28"/>
        </w:rPr>
      </w:pPr>
    </w:p>
    <w:p w:rsidR="005B1190" w:rsidRDefault="005B1190" w:rsidP="003147EE">
      <w:pPr>
        <w:ind w:left="1854" w:hanging="1854"/>
        <w:jc w:val="both"/>
        <w:rPr>
          <w:sz w:val="28"/>
          <w:szCs w:val="28"/>
        </w:rPr>
      </w:pPr>
    </w:p>
    <w:p w:rsidR="005B1190" w:rsidRDefault="005B1190" w:rsidP="003147EE">
      <w:pPr>
        <w:ind w:left="1854" w:hanging="1854"/>
        <w:jc w:val="both"/>
        <w:rPr>
          <w:sz w:val="28"/>
          <w:szCs w:val="28"/>
        </w:rPr>
      </w:pPr>
    </w:p>
    <w:p w:rsidR="00005D62" w:rsidRDefault="00005D62" w:rsidP="00005D62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604C46" w:rsidRPr="00604C46" w:rsidRDefault="00604C46" w:rsidP="00005D62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04C46">
        <w:rPr>
          <w:color w:val="000000"/>
          <w:sz w:val="28"/>
          <w:szCs w:val="28"/>
        </w:rPr>
        <w:t>Условные обозначения контрольных заданий:</w:t>
      </w:r>
    </w:p>
    <w:p w:rsidR="005B1190" w:rsidRPr="00604C46" w:rsidRDefault="005B1190" w:rsidP="00005D62">
      <w:pPr>
        <w:pStyle w:val="a9"/>
        <w:shd w:val="clear" w:color="auto" w:fill="FFFFFF"/>
        <w:spacing w:before="0" w:beforeAutospacing="0" w:after="0" w:afterAutospacing="0"/>
        <w:rPr>
          <w:rFonts w:ascii="Tahoma" w:hAnsi="Tahoma" w:cs="Tahoma"/>
          <w:color w:val="000000"/>
          <w:sz w:val="28"/>
          <w:szCs w:val="28"/>
        </w:rPr>
      </w:pPr>
      <w:r w:rsidRPr="00604C46">
        <w:rPr>
          <w:color w:val="000000"/>
          <w:sz w:val="28"/>
          <w:szCs w:val="28"/>
        </w:rPr>
        <w:t>У – оценка устного ответа;</w:t>
      </w:r>
    </w:p>
    <w:p w:rsidR="005B1190" w:rsidRPr="00604C46" w:rsidRDefault="005B1190" w:rsidP="00005D62">
      <w:pPr>
        <w:pStyle w:val="a9"/>
        <w:shd w:val="clear" w:color="auto" w:fill="FFFFFF"/>
        <w:spacing w:before="0" w:beforeAutospacing="0" w:after="0" w:afterAutospacing="0"/>
        <w:rPr>
          <w:rFonts w:ascii="Tahoma" w:hAnsi="Tahoma" w:cs="Tahoma"/>
          <w:color w:val="000000"/>
          <w:sz w:val="28"/>
          <w:szCs w:val="28"/>
        </w:rPr>
      </w:pPr>
      <w:proofErr w:type="gramStart"/>
      <w:r w:rsidRPr="00604C46">
        <w:rPr>
          <w:color w:val="000000"/>
          <w:sz w:val="28"/>
          <w:szCs w:val="28"/>
        </w:rPr>
        <w:t>СР</w:t>
      </w:r>
      <w:proofErr w:type="gramEnd"/>
      <w:r w:rsidRPr="00604C46">
        <w:rPr>
          <w:color w:val="000000"/>
          <w:sz w:val="28"/>
          <w:szCs w:val="28"/>
        </w:rPr>
        <w:t xml:space="preserve"> – оценка выполнения самостоятельной работы;</w:t>
      </w:r>
    </w:p>
    <w:p w:rsidR="005B1190" w:rsidRPr="00604C46" w:rsidRDefault="005B1190" w:rsidP="00005D62">
      <w:pPr>
        <w:pStyle w:val="a9"/>
        <w:shd w:val="clear" w:color="auto" w:fill="FFFFFF"/>
        <w:spacing w:before="0" w:beforeAutospacing="0" w:after="0" w:afterAutospacing="0"/>
        <w:rPr>
          <w:rFonts w:ascii="Tahoma" w:hAnsi="Tahoma" w:cs="Tahoma"/>
          <w:color w:val="000000"/>
          <w:sz w:val="28"/>
          <w:szCs w:val="28"/>
        </w:rPr>
      </w:pPr>
      <w:r w:rsidRPr="00604C46">
        <w:rPr>
          <w:color w:val="000000"/>
          <w:sz w:val="28"/>
          <w:szCs w:val="28"/>
        </w:rPr>
        <w:t>ПЗ – наблюдение и оценка деятельности во время практического занятия;</w:t>
      </w:r>
    </w:p>
    <w:p w:rsidR="005B1190" w:rsidRDefault="005B1190" w:rsidP="00005D62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04C46">
        <w:rPr>
          <w:color w:val="000000"/>
          <w:sz w:val="28"/>
          <w:szCs w:val="28"/>
        </w:rPr>
        <w:t xml:space="preserve">ОИ – оценка результатов обзора </w:t>
      </w:r>
      <w:r w:rsidR="00604C46" w:rsidRPr="00604C46">
        <w:rPr>
          <w:color w:val="000000"/>
          <w:sz w:val="28"/>
          <w:szCs w:val="28"/>
        </w:rPr>
        <w:t xml:space="preserve">найденной </w:t>
      </w:r>
      <w:r w:rsidRPr="00604C46">
        <w:rPr>
          <w:color w:val="000000"/>
          <w:sz w:val="28"/>
          <w:szCs w:val="28"/>
        </w:rPr>
        <w:t>инфо</w:t>
      </w:r>
      <w:r w:rsidR="00604C46" w:rsidRPr="00604C46">
        <w:rPr>
          <w:color w:val="000000"/>
          <w:sz w:val="28"/>
          <w:szCs w:val="28"/>
        </w:rPr>
        <w:t>рмации</w:t>
      </w:r>
      <w:r w:rsidR="004B7F6B">
        <w:rPr>
          <w:color w:val="000000"/>
          <w:sz w:val="28"/>
          <w:szCs w:val="28"/>
        </w:rPr>
        <w:t>;</w:t>
      </w:r>
    </w:p>
    <w:p w:rsidR="003147EE" w:rsidRPr="004B7F6B" w:rsidRDefault="004B7F6B" w:rsidP="00005D62">
      <w:pPr>
        <w:pStyle w:val="a9"/>
        <w:shd w:val="clear" w:color="auto" w:fill="FFFFFF"/>
        <w:spacing w:before="0" w:beforeAutospacing="0" w:after="0" w:afterAutospacing="0"/>
        <w:rPr>
          <w:rFonts w:ascii="Tahoma" w:hAnsi="Tahoma" w:cs="Tahoma"/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Р</w:t>
      </w:r>
      <w:proofErr w:type="gramEnd"/>
      <w:r>
        <w:rPr>
          <w:color w:val="000000"/>
          <w:sz w:val="28"/>
          <w:szCs w:val="28"/>
        </w:rPr>
        <w:t>/</w:t>
      </w:r>
      <w:r w:rsidRPr="00604C46">
        <w:rPr>
          <w:color w:val="000000"/>
          <w:sz w:val="28"/>
          <w:szCs w:val="28"/>
        </w:rPr>
        <w:t>П – оценка реферата/</w:t>
      </w:r>
      <w:r>
        <w:rPr>
          <w:color w:val="000000"/>
          <w:sz w:val="28"/>
          <w:szCs w:val="28"/>
        </w:rPr>
        <w:t>презентации.</w:t>
      </w:r>
    </w:p>
    <w:p w:rsidR="00577377" w:rsidRDefault="00577377" w:rsidP="00577377">
      <w:pPr>
        <w:ind w:left="1854" w:hanging="1854"/>
        <w:jc w:val="both"/>
        <w:rPr>
          <w:sz w:val="28"/>
          <w:szCs w:val="28"/>
        </w:rPr>
      </w:pPr>
    </w:p>
    <w:tbl>
      <w:tblPr>
        <w:tblW w:w="8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98"/>
        <w:gridCol w:w="1986"/>
      </w:tblGrid>
      <w:tr w:rsidR="004B7F6B" w:rsidRPr="0098155B" w:rsidTr="00005D62">
        <w:trPr>
          <w:trHeight w:val="659"/>
        </w:trPr>
        <w:tc>
          <w:tcPr>
            <w:tcW w:w="6798" w:type="dxa"/>
          </w:tcPr>
          <w:p w:rsidR="00005D62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 xml:space="preserve">Наименование </w:t>
            </w:r>
          </w:p>
          <w:p w:rsidR="004B7F6B" w:rsidRPr="0098155B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разделов и тем</w:t>
            </w:r>
          </w:p>
        </w:tc>
        <w:tc>
          <w:tcPr>
            <w:tcW w:w="1986" w:type="dxa"/>
          </w:tcPr>
          <w:p w:rsidR="004B7F6B" w:rsidRPr="0098155B" w:rsidRDefault="00005D62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Тип контр</w:t>
            </w:r>
            <w:proofErr w:type="gramStart"/>
            <w:r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.</w:t>
            </w:r>
            <w:proofErr w:type="gramEnd"/>
            <w:r w:rsidR="004B7F6B" w:rsidRPr="00604C46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gramStart"/>
            <w:r w:rsidR="004B7F6B" w:rsidRPr="00604C46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з</w:t>
            </w:r>
            <w:proofErr w:type="gramEnd"/>
            <w:r w:rsidR="004B7F6B" w:rsidRPr="00604C46">
              <w:rPr>
                <w:b/>
                <w:bCs/>
                <w:color w:val="000000"/>
                <w:sz w:val="28"/>
                <w:szCs w:val="28"/>
                <w:shd w:val="clear" w:color="auto" w:fill="FFFFFF"/>
              </w:rPr>
              <w:t>адания</w:t>
            </w:r>
          </w:p>
        </w:tc>
      </w:tr>
      <w:tr w:rsidR="00005D62" w:rsidRPr="0098155B" w:rsidTr="00005D62">
        <w:trPr>
          <w:trHeight w:val="600"/>
        </w:trPr>
        <w:tc>
          <w:tcPr>
            <w:tcW w:w="6798" w:type="dxa"/>
          </w:tcPr>
          <w:p w:rsidR="00005D62" w:rsidRPr="009D08BD" w:rsidRDefault="00005D62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>Раздел № 1</w:t>
            </w:r>
          </w:p>
          <w:p w:rsidR="00005D62" w:rsidRPr="0098155B" w:rsidRDefault="00005D62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>Общие проблемы измерений</w:t>
            </w:r>
          </w:p>
        </w:tc>
        <w:tc>
          <w:tcPr>
            <w:tcW w:w="1986" w:type="dxa"/>
          </w:tcPr>
          <w:p w:rsidR="00005D62" w:rsidRPr="0098155B" w:rsidRDefault="00005D62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 xml:space="preserve">Тема 1.1. 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Методы и стратегии измерений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 1.2.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Характеристики измерительных систем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У, ПЗ, ОИ</w:t>
            </w: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>
              <w:rPr>
                <w:b/>
                <w:bCs/>
                <w:sz w:val="28"/>
                <w:szCs w:val="28"/>
              </w:rPr>
              <w:t>2</w:t>
            </w:r>
          </w:p>
          <w:p w:rsidR="004B7F6B" w:rsidRPr="003D5043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Масс-спектроскопия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2</w:t>
            </w:r>
            <w:r w:rsidRPr="009D08BD">
              <w:rPr>
                <w:bCs/>
                <w:sz w:val="28"/>
                <w:szCs w:val="28"/>
              </w:rPr>
              <w:t xml:space="preserve">.1. 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  <w:shd w:val="clear" w:color="auto" w:fill="FFFFFF"/>
              </w:rPr>
              <w:t xml:space="preserve">Метод масс-спектрального </w:t>
            </w:r>
            <w:r>
              <w:rPr>
                <w:sz w:val="28"/>
                <w:szCs w:val="28"/>
                <w:shd w:val="clear" w:color="auto" w:fill="FFFFFF"/>
              </w:rPr>
              <w:t>анализа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  <w:shd w:val="clear" w:color="auto" w:fill="FFFFFF"/>
              </w:rPr>
            </w:pPr>
            <w:r w:rsidRPr="00005D62">
              <w:rPr>
                <w:bCs/>
                <w:sz w:val="28"/>
                <w:szCs w:val="28"/>
              </w:rPr>
              <w:t>У, ПЗ</w:t>
            </w:r>
            <w:r w:rsidR="001254E1" w:rsidRPr="00005D62">
              <w:rPr>
                <w:bCs/>
                <w:sz w:val="28"/>
                <w:szCs w:val="28"/>
              </w:rPr>
              <w:t xml:space="preserve">, </w:t>
            </w:r>
            <w:r w:rsidR="007A7909" w:rsidRPr="00005D62">
              <w:rPr>
                <w:bCs/>
                <w:sz w:val="28"/>
                <w:szCs w:val="28"/>
              </w:rPr>
              <w:t>ОИ</w:t>
            </w:r>
            <w:r w:rsidR="001254E1" w:rsidRPr="00005D62">
              <w:rPr>
                <w:bCs/>
                <w:sz w:val="28"/>
                <w:szCs w:val="28"/>
              </w:rPr>
              <w:t>, СР</w:t>
            </w: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2.2</w:t>
            </w:r>
            <w:r w:rsidRPr="009D08BD">
              <w:rPr>
                <w:bCs/>
                <w:sz w:val="28"/>
                <w:szCs w:val="28"/>
              </w:rPr>
              <w:t>.</w:t>
            </w:r>
            <w:r>
              <w:rPr>
                <w:bCs/>
                <w:sz w:val="28"/>
                <w:szCs w:val="28"/>
              </w:rPr>
              <w:t xml:space="preserve"> </w:t>
            </w:r>
          </w:p>
          <w:p w:rsidR="004B7F6B" w:rsidRPr="003D5043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Практическое применение </w:t>
            </w:r>
            <w:r w:rsidRPr="00470800">
              <w:rPr>
                <w:bCs/>
                <w:sz w:val="28"/>
                <w:szCs w:val="28"/>
              </w:rPr>
              <w:t>масс-</w:t>
            </w:r>
            <w:r>
              <w:rPr>
                <w:bCs/>
                <w:sz w:val="28"/>
                <w:szCs w:val="28"/>
              </w:rPr>
              <w:t>спектроскопии</w:t>
            </w:r>
          </w:p>
        </w:tc>
        <w:tc>
          <w:tcPr>
            <w:tcW w:w="1986" w:type="dxa"/>
          </w:tcPr>
          <w:p w:rsidR="004B7F6B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>
              <w:rPr>
                <w:b/>
                <w:bCs/>
                <w:sz w:val="28"/>
                <w:szCs w:val="28"/>
              </w:rPr>
              <w:t>3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Хроматография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3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36C79">
              <w:rPr>
                <w:sz w:val="28"/>
                <w:szCs w:val="28"/>
                <w:shd w:val="clear" w:color="auto" w:fill="FFFFFF"/>
              </w:rPr>
              <w:t>Хроматографический</w:t>
            </w:r>
            <w:proofErr w:type="spellEnd"/>
            <w:r w:rsidRPr="00836C79">
              <w:rPr>
                <w:sz w:val="28"/>
                <w:szCs w:val="28"/>
                <w:shd w:val="clear" w:color="auto" w:fill="FFFFFF"/>
              </w:rPr>
              <w:t xml:space="preserve"> метод анализа</w:t>
            </w:r>
            <w:r w:rsidRPr="009D08BD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 xml:space="preserve">У, ПЗ, </w:t>
            </w:r>
            <w:proofErr w:type="gramStart"/>
            <w:r w:rsidRPr="00005D62">
              <w:rPr>
                <w:bCs/>
                <w:sz w:val="28"/>
                <w:szCs w:val="28"/>
              </w:rPr>
              <w:t>Р</w:t>
            </w:r>
            <w:proofErr w:type="gramEnd"/>
            <w:r w:rsidRPr="00005D62">
              <w:rPr>
                <w:bCs/>
                <w:sz w:val="28"/>
                <w:szCs w:val="28"/>
              </w:rPr>
              <w:t>/П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3.2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4B7F6B" w:rsidRPr="003D5043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Практическое применение хроматографии</w:t>
            </w:r>
          </w:p>
        </w:tc>
        <w:tc>
          <w:tcPr>
            <w:tcW w:w="1986" w:type="dxa"/>
          </w:tcPr>
          <w:p w:rsidR="007A7909" w:rsidRPr="00005D62" w:rsidRDefault="00005D62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  <w:shd w:val="clear" w:color="auto" w:fill="FFFFFF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>
              <w:rPr>
                <w:b/>
                <w:bCs/>
                <w:sz w:val="28"/>
                <w:szCs w:val="28"/>
              </w:rPr>
              <w:t>4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Магнитная радиоспектроскопия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4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Магнитные моменты электрона, ядер и</w:t>
            </w:r>
            <w:r>
              <w:rPr>
                <w:sz w:val="28"/>
                <w:szCs w:val="28"/>
              </w:rPr>
              <w:t xml:space="preserve"> атомов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  <w:r w:rsidR="001254E1" w:rsidRPr="00005D62">
              <w:rPr>
                <w:bCs/>
                <w:sz w:val="28"/>
                <w:szCs w:val="28"/>
              </w:rPr>
              <w:t xml:space="preserve">, ПЗ, </w:t>
            </w:r>
            <w:proofErr w:type="gramStart"/>
            <w:r w:rsidR="001254E1" w:rsidRPr="00005D62">
              <w:rPr>
                <w:bCs/>
                <w:sz w:val="28"/>
                <w:szCs w:val="28"/>
              </w:rPr>
              <w:t>Р</w:t>
            </w:r>
            <w:proofErr w:type="gramEnd"/>
            <w:r w:rsidR="001254E1" w:rsidRPr="00005D62">
              <w:rPr>
                <w:bCs/>
                <w:sz w:val="28"/>
                <w:szCs w:val="28"/>
              </w:rPr>
              <w:t>/П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4.2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ЯМР</w:t>
            </w:r>
            <w:r>
              <w:rPr>
                <w:sz w:val="28"/>
                <w:szCs w:val="28"/>
              </w:rPr>
              <w:t xml:space="preserve"> – ядерный магнитный резонанс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  <w:r w:rsidR="001254E1" w:rsidRPr="00005D62">
              <w:rPr>
                <w:bCs/>
                <w:sz w:val="28"/>
                <w:szCs w:val="28"/>
              </w:rPr>
              <w:t xml:space="preserve">, </w:t>
            </w:r>
            <w:proofErr w:type="gramStart"/>
            <w:r w:rsidR="001254E1" w:rsidRPr="00005D62">
              <w:rPr>
                <w:bCs/>
                <w:sz w:val="28"/>
                <w:szCs w:val="28"/>
              </w:rPr>
              <w:t>СР</w:t>
            </w:r>
            <w:proofErr w:type="gramEnd"/>
          </w:p>
          <w:p w:rsidR="004B7F6B" w:rsidRPr="00005D62" w:rsidRDefault="004B7F6B" w:rsidP="00005D62">
            <w:pPr>
              <w:pStyle w:val="a9"/>
              <w:shd w:val="clear" w:color="auto" w:fill="FFFFFF"/>
              <w:spacing w:before="0" w:beforeAutospacing="0" w:after="0" w:afterAutospacing="0"/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lastRenderedPageBreak/>
              <w:t>Тема</w:t>
            </w:r>
            <w:r>
              <w:rPr>
                <w:bCs/>
                <w:sz w:val="28"/>
                <w:szCs w:val="28"/>
              </w:rPr>
              <w:t xml:space="preserve"> 4.3</w:t>
            </w:r>
            <w:r w:rsidRPr="009D08BD">
              <w:rPr>
                <w:bCs/>
                <w:sz w:val="28"/>
                <w:szCs w:val="28"/>
              </w:rPr>
              <w:t xml:space="preserve">. 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ЭПР</w:t>
            </w:r>
            <w:r>
              <w:rPr>
                <w:sz w:val="28"/>
                <w:szCs w:val="28"/>
              </w:rPr>
              <w:t xml:space="preserve"> – электронный парамагнитный резонанс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5</w:t>
            </w:r>
          </w:p>
          <w:p w:rsidR="004B7F6B" w:rsidRPr="009D08BD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Оптическая спектроскопия</w:t>
            </w:r>
          </w:p>
        </w:tc>
        <w:tc>
          <w:tcPr>
            <w:tcW w:w="1986" w:type="dxa"/>
          </w:tcPr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Классы спектральных приборов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  <w:r w:rsidR="001254E1" w:rsidRPr="00005D62">
              <w:rPr>
                <w:bCs/>
                <w:sz w:val="28"/>
                <w:szCs w:val="28"/>
              </w:rPr>
              <w:t xml:space="preserve">, </w:t>
            </w:r>
            <w:proofErr w:type="gramStart"/>
            <w:r w:rsidR="001254E1" w:rsidRPr="00005D62">
              <w:rPr>
                <w:bCs/>
                <w:sz w:val="28"/>
                <w:szCs w:val="28"/>
              </w:rPr>
              <w:t>Р</w:t>
            </w:r>
            <w:proofErr w:type="gramEnd"/>
            <w:r w:rsidR="001254E1" w:rsidRPr="00005D62">
              <w:rPr>
                <w:bCs/>
                <w:sz w:val="28"/>
                <w:szCs w:val="28"/>
              </w:rPr>
              <w:t>/П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36C79">
              <w:rPr>
                <w:sz w:val="28"/>
                <w:szCs w:val="28"/>
              </w:rPr>
              <w:t>Диспергирующие</w:t>
            </w:r>
            <w:proofErr w:type="spellEnd"/>
            <w:r>
              <w:rPr>
                <w:sz w:val="28"/>
                <w:szCs w:val="28"/>
              </w:rPr>
              <w:t xml:space="preserve"> элементы спектральных приборов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</w:p>
          <w:p w:rsidR="004B7F6B" w:rsidRPr="00005D62" w:rsidRDefault="004B7F6B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5.3</w:t>
            </w:r>
            <w:r w:rsidRPr="009D08BD">
              <w:rPr>
                <w:bCs/>
                <w:sz w:val="28"/>
                <w:szCs w:val="28"/>
              </w:rPr>
              <w:t xml:space="preserve">. </w:t>
            </w:r>
          </w:p>
          <w:p w:rsidR="004B7F6B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Спектральные линии</w:t>
            </w:r>
          </w:p>
        </w:tc>
        <w:tc>
          <w:tcPr>
            <w:tcW w:w="1986" w:type="dxa"/>
          </w:tcPr>
          <w:p w:rsidR="007A7909" w:rsidRPr="00005D62" w:rsidRDefault="007A7909" w:rsidP="00005D6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005D62">
              <w:rPr>
                <w:bCs/>
                <w:sz w:val="28"/>
                <w:szCs w:val="28"/>
              </w:rPr>
              <w:t>У</w:t>
            </w:r>
            <w:r w:rsidR="001254E1" w:rsidRPr="00005D62">
              <w:rPr>
                <w:bCs/>
                <w:sz w:val="28"/>
                <w:szCs w:val="28"/>
              </w:rPr>
              <w:t>, ПЗ. СР</w:t>
            </w:r>
          </w:p>
          <w:p w:rsidR="004B7F6B" w:rsidRPr="00005D62" w:rsidRDefault="004B7F6B" w:rsidP="00005D62">
            <w:pPr>
              <w:pStyle w:val="a9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</w:tr>
      <w:tr w:rsidR="004B7F6B" w:rsidRPr="0098155B" w:rsidTr="00005D62">
        <w:trPr>
          <w:trHeight w:val="659"/>
        </w:trPr>
        <w:tc>
          <w:tcPr>
            <w:tcW w:w="6798" w:type="dxa"/>
          </w:tcPr>
          <w:p w:rsidR="004B7F6B" w:rsidRPr="00B56A87" w:rsidRDefault="004B7F6B" w:rsidP="00411C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Итоговая а</w:t>
            </w:r>
            <w:r w:rsidRPr="00B56A87">
              <w:rPr>
                <w:b/>
                <w:iCs/>
                <w:sz w:val="28"/>
                <w:szCs w:val="28"/>
              </w:rPr>
              <w:t>ттестация</w:t>
            </w:r>
          </w:p>
        </w:tc>
        <w:tc>
          <w:tcPr>
            <w:tcW w:w="1986" w:type="dxa"/>
          </w:tcPr>
          <w:p w:rsidR="004B7F6B" w:rsidRPr="00005D62" w:rsidRDefault="001254E1" w:rsidP="00005D62">
            <w:pPr>
              <w:jc w:val="center"/>
              <w:rPr>
                <w:sz w:val="28"/>
                <w:szCs w:val="28"/>
              </w:rPr>
            </w:pPr>
            <w:r w:rsidRPr="00005D62">
              <w:rPr>
                <w:iCs/>
                <w:sz w:val="28"/>
                <w:szCs w:val="28"/>
              </w:rPr>
              <w:t xml:space="preserve">ОИ, СР, </w:t>
            </w:r>
            <w:proofErr w:type="gramStart"/>
            <w:r w:rsidRPr="00005D62">
              <w:rPr>
                <w:bCs/>
                <w:sz w:val="28"/>
                <w:szCs w:val="28"/>
              </w:rPr>
              <w:t>Р</w:t>
            </w:r>
            <w:proofErr w:type="gramEnd"/>
            <w:r w:rsidRPr="00005D62">
              <w:rPr>
                <w:bCs/>
                <w:sz w:val="28"/>
                <w:szCs w:val="28"/>
              </w:rPr>
              <w:t>/П</w:t>
            </w:r>
          </w:p>
        </w:tc>
      </w:tr>
    </w:tbl>
    <w:p w:rsidR="00005D62" w:rsidRPr="00005D62" w:rsidRDefault="00005D62" w:rsidP="00005D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005D62">
        <w:rPr>
          <w:bCs/>
          <w:sz w:val="28"/>
          <w:szCs w:val="28"/>
        </w:rPr>
        <w:t>Раздел № 1</w:t>
      </w:r>
    </w:p>
    <w:p w:rsidR="00005D62" w:rsidRPr="00005D62" w:rsidRDefault="00005D62" w:rsidP="00005D62">
      <w:pPr>
        <w:jc w:val="center"/>
        <w:rPr>
          <w:sz w:val="28"/>
          <w:szCs w:val="28"/>
        </w:rPr>
      </w:pPr>
      <w:r w:rsidRPr="00005D62">
        <w:rPr>
          <w:bCs/>
          <w:sz w:val="28"/>
          <w:szCs w:val="28"/>
        </w:rPr>
        <w:t>Общие проблемы измерений</w:t>
      </w:r>
    </w:p>
    <w:p w:rsidR="0097388E" w:rsidRDefault="0097388E" w:rsidP="003147EE">
      <w:pPr>
        <w:jc w:val="both"/>
        <w:rPr>
          <w:sz w:val="28"/>
          <w:szCs w:val="28"/>
        </w:rPr>
      </w:pPr>
    </w:p>
    <w:p w:rsidR="00005D62" w:rsidRDefault="00005D62" w:rsidP="00E6464A">
      <w:pPr>
        <w:jc w:val="center"/>
        <w:rPr>
          <w:sz w:val="28"/>
          <w:szCs w:val="28"/>
        </w:rPr>
      </w:pPr>
      <w:r>
        <w:rPr>
          <w:sz w:val="28"/>
          <w:szCs w:val="28"/>
        </w:rPr>
        <w:t>Самостоятельная работа № 1</w:t>
      </w:r>
      <w:r w:rsidR="00C61C8C">
        <w:rPr>
          <w:sz w:val="28"/>
          <w:szCs w:val="28"/>
        </w:rPr>
        <w:t xml:space="preserve"> (</w:t>
      </w:r>
      <w:r w:rsidR="00C61C8C">
        <w:rPr>
          <w:color w:val="000000"/>
          <w:sz w:val="28"/>
          <w:szCs w:val="28"/>
        </w:rPr>
        <w:t>физический диктант)</w:t>
      </w:r>
    </w:p>
    <w:p w:rsidR="00C61C8C" w:rsidRDefault="00C61C8C" w:rsidP="00E6464A">
      <w:pPr>
        <w:rPr>
          <w:bCs/>
          <w:color w:val="000000"/>
          <w:sz w:val="28"/>
          <w:szCs w:val="28"/>
          <w:shd w:val="clear" w:color="auto" w:fill="FFFFFF"/>
        </w:rPr>
      </w:pPr>
    </w:p>
    <w:p w:rsidR="00E6464A" w:rsidRDefault="008107C5" w:rsidP="00E6464A">
      <w:pPr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Текст </w:t>
      </w:r>
      <w:r w:rsidR="00E6464A" w:rsidRPr="00E6464A">
        <w:rPr>
          <w:bCs/>
          <w:color w:val="000000"/>
          <w:sz w:val="28"/>
          <w:szCs w:val="28"/>
          <w:shd w:val="clear" w:color="auto" w:fill="FFFFFF"/>
        </w:rPr>
        <w:t>работы</w:t>
      </w:r>
      <w:r>
        <w:rPr>
          <w:bCs/>
          <w:color w:val="000000"/>
          <w:sz w:val="28"/>
          <w:szCs w:val="28"/>
          <w:shd w:val="clear" w:color="auto" w:fill="FFFFFF"/>
        </w:rPr>
        <w:t>:</w:t>
      </w:r>
    </w:p>
    <w:p w:rsidR="008F47F3" w:rsidRDefault="008F47F3" w:rsidP="008107C5">
      <w:pPr>
        <w:rPr>
          <w:color w:val="000000"/>
          <w:sz w:val="28"/>
          <w:szCs w:val="28"/>
          <w:shd w:val="clear" w:color="auto" w:fill="FFFFFF"/>
        </w:rPr>
      </w:pPr>
      <w:r w:rsidRPr="008F47F3">
        <w:rPr>
          <w:color w:val="000000"/>
          <w:sz w:val="28"/>
          <w:szCs w:val="28"/>
          <w:shd w:val="clear" w:color="auto" w:fill="FFFFFF"/>
        </w:rPr>
        <w:t>Вариант 1</w:t>
      </w:r>
    </w:p>
    <w:p w:rsidR="008107C5" w:rsidRDefault="008107C5" w:rsidP="008107C5">
      <w:pPr>
        <w:rPr>
          <w:sz w:val="28"/>
          <w:szCs w:val="28"/>
        </w:rPr>
      </w:pPr>
      <w:r>
        <w:rPr>
          <w:sz w:val="28"/>
          <w:szCs w:val="28"/>
        </w:rPr>
        <w:t xml:space="preserve">1) Что такое </w:t>
      </w:r>
      <w:r>
        <w:rPr>
          <w:iCs/>
          <w:color w:val="000000"/>
          <w:sz w:val="28"/>
          <w:szCs w:val="28"/>
        </w:rPr>
        <w:t>приближенное число?</w:t>
      </w:r>
      <w:r w:rsidRPr="00ED2F03">
        <w:rPr>
          <w:iCs/>
          <w:color w:val="000000"/>
          <w:sz w:val="28"/>
          <w:szCs w:val="28"/>
        </w:rPr>
        <w:t> </w:t>
      </w:r>
    </w:p>
    <w:p w:rsidR="008107C5" w:rsidRDefault="00C61C8C" w:rsidP="008107C5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8107C5">
        <w:rPr>
          <w:sz w:val="28"/>
          <w:szCs w:val="28"/>
        </w:rPr>
        <w:t>)</w:t>
      </w:r>
      <w:r w:rsidR="008107C5" w:rsidRPr="00FD2FED">
        <w:rPr>
          <w:iCs/>
          <w:color w:val="000000"/>
          <w:sz w:val="28"/>
          <w:szCs w:val="28"/>
        </w:rPr>
        <w:t xml:space="preserve"> </w:t>
      </w:r>
      <w:r w:rsidR="008107C5">
        <w:rPr>
          <w:sz w:val="28"/>
          <w:szCs w:val="28"/>
        </w:rPr>
        <w:t xml:space="preserve">Что такое </w:t>
      </w:r>
      <w:r w:rsidR="008107C5">
        <w:rPr>
          <w:iCs/>
          <w:color w:val="000000"/>
          <w:sz w:val="28"/>
          <w:szCs w:val="28"/>
        </w:rPr>
        <w:t>относительная погрешность?</w:t>
      </w:r>
      <w:r w:rsidR="008107C5" w:rsidRPr="00FD5F80">
        <w:rPr>
          <w:color w:val="000000"/>
          <w:sz w:val="28"/>
          <w:szCs w:val="28"/>
        </w:rPr>
        <w:t> </w:t>
      </w:r>
    </w:p>
    <w:p w:rsidR="008107C5" w:rsidRDefault="00C61C8C" w:rsidP="008107C5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8107C5">
        <w:rPr>
          <w:sz w:val="28"/>
          <w:szCs w:val="28"/>
        </w:rPr>
        <w:t>)</w:t>
      </w:r>
      <w:r w:rsidR="008107C5" w:rsidRPr="00FD2FED">
        <w:rPr>
          <w:iCs/>
          <w:color w:val="000000"/>
          <w:sz w:val="28"/>
          <w:szCs w:val="28"/>
        </w:rPr>
        <w:t xml:space="preserve"> </w:t>
      </w:r>
      <w:r w:rsidR="008107C5">
        <w:rPr>
          <w:iCs/>
          <w:color w:val="000000"/>
          <w:sz w:val="28"/>
          <w:szCs w:val="28"/>
        </w:rPr>
        <w:t xml:space="preserve">Какие значащие цифры </w:t>
      </w:r>
      <w:r w:rsidR="008107C5" w:rsidRPr="00FD5F80">
        <w:rPr>
          <w:color w:val="000000"/>
          <w:sz w:val="28"/>
          <w:szCs w:val="28"/>
        </w:rPr>
        <w:t>приближенного числа</w:t>
      </w:r>
      <w:r w:rsidR="008107C5" w:rsidRPr="00ED2F03">
        <w:rPr>
          <w:iCs/>
          <w:color w:val="000000"/>
          <w:sz w:val="28"/>
          <w:szCs w:val="28"/>
        </w:rPr>
        <w:t xml:space="preserve"> </w:t>
      </w:r>
      <w:r w:rsidR="008107C5">
        <w:rPr>
          <w:iCs/>
          <w:color w:val="000000"/>
          <w:sz w:val="28"/>
          <w:szCs w:val="28"/>
        </w:rPr>
        <w:t xml:space="preserve">называются </w:t>
      </w:r>
      <w:r w:rsidR="008107C5" w:rsidRPr="00ED2F03">
        <w:rPr>
          <w:iCs/>
          <w:color w:val="000000"/>
          <w:sz w:val="28"/>
          <w:szCs w:val="28"/>
        </w:rPr>
        <w:t>верными</w:t>
      </w:r>
      <w:r w:rsidR="008107C5">
        <w:rPr>
          <w:iCs/>
          <w:color w:val="000000"/>
          <w:sz w:val="28"/>
          <w:szCs w:val="28"/>
        </w:rPr>
        <w:t>, сомнительными?</w:t>
      </w:r>
    </w:p>
    <w:p w:rsidR="008107C5" w:rsidRDefault="00C61C8C" w:rsidP="008107C5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  <w:r w:rsidR="008107C5">
        <w:rPr>
          <w:color w:val="000000"/>
          <w:sz w:val="28"/>
          <w:szCs w:val="28"/>
        </w:rPr>
        <w:t>) Записать формулы п</w:t>
      </w:r>
      <w:r w:rsidR="008107C5" w:rsidRPr="00FD5F80">
        <w:rPr>
          <w:color w:val="000000"/>
          <w:sz w:val="28"/>
          <w:szCs w:val="28"/>
        </w:rPr>
        <w:t>огрешности арифметических действий</w:t>
      </w:r>
      <w:r w:rsidR="008107C5">
        <w:rPr>
          <w:color w:val="000000"/>
          <w:sz w:val="28"/>
          <w:szCs w:val="28"/>
        </w:rPr>
        <w:t>.</w:t>
      </w:r>
    </w:p>
    <w:p w:rsidR="008107C5" w:rsidRDefault="008107C5" w:rsidP="008107C5">
      <w:pPr>
        <w:rPr>
          <w:color w:val="000000"/>
          <w:sz w:val="28"/>
          <w:szCs w:val="28"/>
        </w:rPr>
      </w:pPr>
    </w:p>
    <w:p w:rsidR="00C61C8C" w:rsidRDefault="00C61C8C" w:rsidP="00C61C8C">
      <w:pPr>
        <w:rPr>
          <w:color w:val="000000"/>
          <w:sz w:val="28"/>
          <w:szCs w:val="28"/>
          <w:shd w:val="clear" w:color="auto" w:fill="FFFFFF"/>
        </w:rPr>
      </w:pPr>
      <w:r w:rsidRPr="008F47F3">
        <w:rPr>
          <w:color w:val="000000"/>
          <w:sz w:val="28"/>
          <w:szCs w:val="28"/>
          <w:shd w:val="clear" w:color="auto" w:fill="FFFFFF"/>
        </w:rPr>
        <w:t xml:space="preserve">Вариант </w:t>
      </w:r>
      <w:r>
        <w:rPr>
          <w:color w:val="000000"/>
          <w:sz w:val="28"/>
          <w:szCs w:val="28"/>
          <w:shd w:val="clear" w:color="auto" w:fill="FFFFFF"/>
        </w:rPr>
        <w:t>2</w:t>
      </w:r>
    </w:p>
    <w:p w:rsidR="00C61C8C" w:rsidRDefault="00C61C8C" w:rsidP="00C61C8C">
      <w:pPr>
        <w:rPr>
          <w:sz w:val="28"/>
          <w:szCs w:val="28"/>
        </w:rPr>
      </w:pPr>
      <w:r>
        <w:rPr>
          <w:sz w:val="28"/>
          <w:szCs w:val="28"/>
        </w:rPr>
        <w:t>1)</w:t>
      </w:r>
      <w:r w:rsidRPr="00FD2FE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такое </w:t>
      </w:r>
      <w:r>
        <w:rPr>
          <w:color w:val="000000"/>
          <w:sz w:val="28"/>
          <w:szCs w:val="28"/>
        </w:rPr>
        <w:t>абсолютная погрешность?</w:t>
      </w:r>
    </w:p>
    <w:p w:rsidR="00C61C8C" w:rsidRDefault="00C61C8C" w:rsidP="00C61C8C">
      <w:pPr>
        <w:rPr>
          <w:sz w:val="28"/>
          <w:szCs w:val="28"/>
        </w:rPr>
      </w:pPr>
      <w:r>
        <w:rPr>
          <w:sz w:val="28"/>
          <w:szCs w:val="28"/>
        </w:rPr>
        <w:t>2)</w:t>
      </w:r>
      <w:r w:rsidRPr="00FD2FED">
        <w:rPr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Что такое значащая цифра</w:t>
      </w:r>
      <w:r w:rsidRPr="00FD5F80">
        <w:rPr>
          <w:color w:val="000000"/>
          <w:sz w:val="28"/>
          <w:szCs w:val="28"/>
        </w:rPr>
        <w:t> приближенного числа</w:t>
      </w:r>
      <w:r>
        <w:rPr>
          <w:color w:val="000000"/>
          <w:sz w:val="28"/>
          <w:szCs w:val="28"/>
        </w:rPr>
        <w:t>?</w:t>
      </w:r>
      <w:r w:rsidRPr="00FD5F80">
        <w:rPr>
          <w:color w:val="000000"/>
          <w:sz w:val="28"/>
          <w:szCs w:val="28"/>
        </w:rPr>
        <w:t> </w:t>
      </w:r>
    </w:p>
    <w:p w:rsidR="00C61C8C" w:rsidRDefault="00C61C8C" w:rsidP="00C61C8C">
      <w:pPr>
        <w:rPr>
          <w:color w:val="000000"/>
          <w:sz w:val="28"/>
          <w:szCs w:val="28"/>
        </w:rPr>
      </w:pPr>
      <w:r>
        <w:rPr>
          <w:sz w:val="28"/>
          <w:szCs w:val="28"/>
        </w:rPr>
        <w:t>3)</w:t>
      </w:r>
      <w:r w:rsidRPr="00FD2FE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Записать формулу связи</w:t>
      </w:r>
      <w:r w:rsidRPr="00FD5F80">
        <w:rPr>
          <w:color w:val="000000"/>
          <w:sz w:val="28"/>
          <w:szCs w:val="28"/>
        </w:rPr>
        <w:t xml:space="preserve"> относительной погрешности с количеством верных знаков числа</w:t>
      </w:r>
      <w:r>
        <w:rPr>
          <w:color w:val="000000"/>
          <w:sz w:val="28"/>
          <w:szCs w:val="28"/>
        </w:rPr>
        <w:t>.</w:t>
      </w:r>
    </w:p>
    <w:p w:rsidR="00C61C8C" w:rsidRDefault="00C61C8C" w:rsidP="00C61C8C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4) Записать общую формулу</w:t>
      </w:r>
      <w:r w:rsidRPr="00FD5F80">
        <w:rPr>
          <w:color w:val="000000"/>
          <w:sz w:val="28"/>
          <w:szCs w:val="28"/>
        </w:rPr>
        <w:t xml:space="preserve"> вычисления погрешности</w:t>
      </w:r>
      <w:r>
        <w:rPr>
          <w:color w:val="000000"/>
          <w:sz w:val="28"/>
          <w:szCs w:val="28"/>
        </w:rPr>
        <w:t>.</w:t>
      </w:r>
    </w:p>
    <w:p w:rsidR="00C61C8C" w:rsidRDefault="00C61C8C" w:rsidP="008107C5">
      <w:pPr>
        <w:rPr>
          <w:color w:val="000000"/>
          <w:sz w:val="28"/>
          <w:szCs w:val="28"/>
        </w:rPr>
      </w:pPr>
    </w:p>
    <w:p w:rsidR="008107C5" w:rsidRDefault="00E6464A" w:rsidP="008107C5">
      <w:pPr>
        <w:rPr>
          <w:color w:val="000000"/>
          <w:sz w:val="28"/>
          <w:szCs w:val="28"/>
          <w:shd w:val="clear" w:color="auto" w:fill="FFFFFF"/>
        </w:rPr>
      </w:pPr>
      <w:r w:rsidRPr="00E6464A">
        <w:rPr>
          <w:bCs/>
          <w:color w:val="000000"/>
          <w:sz w:val="28"/>
          <w:szCs w:val="28"/>
          <w:shd w:val="clear" w:color="auto" w:fill="FFFFFF"/>
        </w:rPr>
        <w:t>Время на выполнение:</w:t>
      </w:r>
      <w:r w:rsidRPr="00E6464A">
        <w:rPr>
          <w:rStyle w:val="apple-converted-space"/>
          <w:bCs/>
          <w:color w:val="000000"/>
          <w:sz w:val="28"/>
          <w:szCs w:val="28"/>
          <w:shd w:val="clear" w:color="auto" w:fill="FFFFFF"/>
        </w:rPr>
        <w:t> </w:t>
      </w:r>
      <w:r w:rsidR="00411C7E">
        <w:rPr>
          <w:color w:val="000000"/>
          <w:sz w:val="28"/>
          <w:szCs w:val="28"/>
          <w:shd w:val="clear" w:color="auto" w:fill="FFFFFF"/>
        </w:rPr>
        <w:t>20</w:t>
      </w:r>
      <w:r w:rsidRPr="00E6464A">
        <w:rPr>
          <w:color w:val="000000"/>
          <w:sz w:val="28"/>
          <w:szCs w:val="28"/>
          <w:shd w:val="clear" w:color="auto" w:fill="FFFFFF"/>
        </w:rPr>
        <w:t xml:space="preserve"> минут</w:t>
      </w:r>
      <w:r w:rsidR="00C61C8C">
        <w:rPr>
          <w:color w:val="000000"/>
          <w:sz w:val="28"/>
          <w:szCs w:val="28"/>
          <w:shd w:val="clear" w:color="auto" w:fill="FFFFFF"/>
        </w:rPr>
        <w:t>.</w:t>
      </w:r>
    </w:p>
    <w:p w:rsidR="00C61C8C" w:rsidRDefault="00C61C8C" w:rsidP="008107C5">
      <w:pPr>
        <w:rPr>
          <w:bCs/>
          <w:color w:val="000000"/>
          <w:sz w:val="28"/>
          <w:szCs w:val="28"/>
        </w:rPr>
      </w:pPr>
    </w:p>
    <w:p w:rsidR="00E6464A" w:rsidRDefault="00E6464A" w:rsidP="008107C5">
      <w:pPr>
        <w:rPr>
          <w:bCs/>
          <w:color w:val="000000"/>
          <w:sz w:val="28"/>
          <w:szCs w:val="28"/>
        </w:rPr>
      </w:pPr>
      <w:r w:rsidRPr="00E6464A">
        <w:rPr>
          <w:bCs/>
          <w:color w:val="000000"/>
          <w:sz w:val="28"/>
          <w:szCs w:val="28"/>
        </w:rPr>
        <w:t>Перечень объектов контроля и оценки</w:t>
      </w:r>
      <w:r w:rsidR="00C61C8C">
        <w:rPr>
          <w:bCs/>
          <w:color w:val="000000"/>
          <w:sz w:val="28"/>
          <w:szCs w:val="28"/>
        </w:rPr>
        <w:t>:</w:t>
      </w:r>
    </w:p>
    <w:p w:rsidR="00C61C8C" w:rsidRDefault="00C61C8C" w:rsidP="00C61C8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Знать </w:t>
      </w:r>
      <w:r w:rsidRPr="00360695">
        <w:rPr>
          <w:sz w:val="28"/>
          <w:szCs w:val="28"/>
        </w:rPr>
        <w:t>основы физических теорий взаимодействия электромагнитного поля, излучения, потока частиц с мол</w:t>
      </w:r>
      <w:r>
        <w:rPr>
          <w:sz w:val="28"/>
          <w:szCs w:val="28"/>
        </w:rPr>
        <w:t>екулой</w:t>
      </w:r>
      <w:r w:rsidRPr="00CF68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>
        <w:rPr>
          <w:sz w:val="28"/>
          <w:szCs w:val="28"/>
          <w:shd w:val="clear" w:color="auto" w:fill="FFFFFF"/>
        </w:rPr>
        <w:t>анализ и оценка знаний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базового материала (термины, понятия, алгоритмы</w:t>
      </w:r>
      <w:r w:rsidRPr="00DB475E">
        <w:rPr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</w:rPr>
        <w:t>;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правильно</w:t>
      </w:r>
      <w:r>
        <w:rPr>
          <w:sz w:val="28"/>
          <w:szCs w:val="28"/>
          <w:shd w:val="clear" w:color="auto" w:fill="FFFFFF"/>
        </w:rPr>
        <w:t>го использования специальных терминов, понятий, алгоритмов;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узнавания</w:t>
      </w:r>
      <w:r w:rsidRPr="00DB475E">
        <w:rPr>
          <w:sz w:val="28"/>
          <w:szCs w:val="28"/>
          <w:shd w:val="clear" w:color="auto" w:fill="FFFFFF"/>
        </w:rPr>
        <w:t xml:space="preserve"> объектов изучения в рамках оп</w:t>
      </w:r>
      <w:r>
        <w:rPr>
          <w:sz w:val="28"/>
          <w:szCs w:val="28"/>
          <w:shd w:val="clear" w:color="auto" w:fill="FFFFFF"/>
        </w:rPr>
        <w:t>ределенного раздела дисциплины.</w:t>
      </w:r>
      <w:r w:rsidRPr="00DB475E">
        <w:rPr>
          <w:sz w:val="28"/>
          <w:szCs w:val="28"/>
          <w:shd w:val="clear" w:color="auto" w:fill="FFFFFF"/>
        </w:rPr>
        <w:t> </w:t>
      </w:r>
    </w:p>
    <w:p w:rsidR="00C61C8C" w:rsidRPr="00C61C8C" w:rsidRDefault="00C61C8C" w:rsidP="00C61C8C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Уметь </w:t>
      </w:r>
      <w:r w:rsidRPr="00360695">
        <w:rPr>
          <w:sz w:val="28"/>
          <w:szCs w:val="28"/>
        </w:rPr>
        <w:t>интерпретировать данные, полученные с помощь</w:t>
      </w:r>
      <w:r>
        <w:rPr>
          <w:sz w:val="28"/>
          <w:szCs w:val="28"/>
        </w:rPr>
        <w:t>ю физических методов анализа</w:t>
      </w:r>
      <w:r w:rsidRPr="00360695">
        <w:rPr>
          <w:sz w:val="28"/>
          <w:szCs w:val="28"/>
        </w:rPr>
        <w:t>;</w:t>
      </w:r>
      <w:r>
        <w:rPr>
          <w:sz w:val="28"/>
          <w:szCs w:val="28"/>
        </w:rPr>
        <w:t xml:space="preserve"> применять физические методы анализа для </w:t>
      </w:r>
      <w:r w:rsidRPr="00C416BC">
        <w:rPr>
          <w:sz w:val="28"/>
          <w:szCs w:val="28"/>
        </w:rPr>
        <w:t>последующего выполнения профессио</w:t>
      </w:r>
      <w:r>
        <w:rPr>
          <w:sz w:val="28"/>
          <w:szCs w:val="28"/>
        </w:rPr>
        <w:t xml:space="preserve">нальных </w:t>
      </w:r>
      <w:r w:rsidRPr="00C416BC">
        <w:rPr>
          <w:sz w:val="28"/>
          <w:szCs w:val="28"/>
        </w:rPr>
        <w:t>задач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умения синтезировать, анализировать, обобщ</w:t>
      </w:r>
      <w:r>
        <w:rPr>
          <w:sz w:val="28"/>
          <w:szCs w:val="28"/>
          <w:shd w:val="clear" w:color="auto" w:fill="FFFFFF"/>
        </w:rPr>
        <w:t xml:space="preserve">ать </w:t>
      </w:r>
      <w:r w:rsidRPr="00DB475E">
        <w:rPr>
          <w:sz w:val="28"/>
          <w:szCs w:val="28"/>
          <w:shd w:val="clear" w:color="auto" w:fill="FFFFFF"/>
        </w:rPr>
        <w:t>материал с формулированием конкретных выводов</w:t>
      </w:r>
      <w:r>
        <w:rPr>
          <w:sz w:val="28"/>
          <w:szCs w:val="28"/>
          <w:shd w:val="clear" w:color="auto" w:fill="FFFFFF"/>
        </w:rPr>
        <w:t>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 интегрировать знания различных областей;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анализ и </w:t>
      </w:r>
      <w:r>
        <w:rPr>
          <w:sz w:val="28"/>
          <w:szCs w:val="28"/>
          <w:shd w:val="clear" w:color="auto" w:fill="FFFFFF"/>
        </w:rPr>
        <w:lastRenderedPageBreak/>
        <w:t>оценка умения</w:t>
      </w:r>
      <w:r w:rsidRPr="00DB475E">
        <w:rPr>
          <w:sz w:val="28"/>
          <w:szCs w:val="28"/>
          <w:shd w:val="clear" w:color="auto" w:fill="FFFFFF"/>
        </w:rPr>
        <w:t xml:space="preserve"> применять полученные знания для решения задач определенного типа по теме или разделу</w:t>
      </w:r>
      <w:r>
        <w:rPr>
          <w:sz w:val="28"/>
          <w:szCs w:val="28"/>
          <w:shd w:val="clear" w:color="auto" w:fill="FFFFFF"/>
        </w:rPr>
        <w:t>.</w:t>
      </w:r>
      <w:proofErr w:type="gramEnd"/>
    </w:p>
    <w:p w:rsidR="00C61C8C" w:rsidRPr="008107C5" w:rsidRDefault="00C61C8C" w:rsidP="008107C5">
      <w:pPr>
        <w:rPr>
          <w:color w:val="000000"/>
          <w:sz w:val="28"/>
          <w:szCs w:val="28"/>
          <w:shd w:val="clear" w:color="auto" w:fill="FFFFFF"/>
        </w:rPr>
      </w:pPr>
    </w:p>
    <w:p w:rsidR="00E6464A" w:rsidRDefault="00E6464A" w:rsidP="00E6464A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  <w:r w:rsidRPr="00E6464A">
        <w:rPr>
          <w:rStyle w:val="aa"/>
          <w:b w:val="0"/>
          <w:color w:val="000000"/>
          <w:sz w:val="28"/>
          <w:szCs w:val="28"/>
          <w:shd w:val="clear" w:color="auto" w:fill="FFFFFF"/>
        </w:rPr>
        <w:t>Критерии оценки письменной работы</w:t>
      </w:r>
      <w:r w:rsidR="00C61C8C">
        <w:rPr>
          <w:rStyle w:val="aa"/>
          <w:b w:val="0"/>
          <w:color w:val="000000"/>
          <w:sz w:val="28"/>
          <w:szCs w:val="28"/>
          <w:shd w:val="clear" w:color="auto" w:fill="FFFFFF"/>
        </w:rPr>
        <w:t>:</w:t>
      </w:r>
    </w:p>
    <w:p w:rsidR="00C61C8C" w:rsidRDefault="00C61C8C" w:rsidP="00C61C8C">
      <w:pPr>
        <w:jc w:val="both"/>
        <w:rPr>
          <w:sz w:val="28"/>
          <w:szCs w:val="28"/>
          <w:u w:val="single"/>
        </w:rPr>
      </w:pPr>
      <w:r w:rsidRPr="009E2710">
        <w:rPr>
          <w:sz w:val="28"/>
          <w:szCs w:val="28"/>
          <w:u w:val="single"/>
        </w:rPr>
        <w:t>Оценка за физический диктант:</w:t>
      </w:r>
    </w:p>
    <w:p w:rsidR="00C61C8C" w:rsidRPr="009E2710" w:rsidRDefault="00C61C8C" w:rsidP="00C61C8C">
      <w:pPr>
        <w:jc w:val="both"/>
        <w:rPr>
          <w:sz w:val="28"/>
          <w:szCs w:val="28"/>
          <w:u w:val="single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C61C8C" w:rsidRPr="00177112" w:rsidTr="00411C7E">
        <w:tc>
          <w:tcPr>
            <w:tcW w:w="2442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"5"</w:t>
            </w:r>
          </w:p>
        </w:tc>
        <w:tc>
          <w:tcPr>
            <w:tcW w:w="2442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"4"</w:t>
            </w:r>
          </w:p>
        </w:tc>
        <w:tc>
          <w:tcPr>
            <w:tcW w:w="2443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"3"</w:t>
            </w:r>
          </w:p>
        </w:tc>
        <w:tc>
          <w:tcPr>
            <w:tcW w:w="2443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"2"</w:t>
            </w:r>
          </w:p>
        </w:tc>
      </w:tr>
      <w:tr w:rsidR="00C61C8C" w:rsidRPr="00177112" w:rsidTr="00411C7E">
        <w:tc>
          <w:tcPr>
            <w:tcW w:w="2442" w:type="dxa"/>
          </w:tcPr>
          <w:p w:rsidR="00C61C8C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9E2710">
              <w:rPr>
                <w:iCs/>
                <w:sz w:val="28"/>
                <w:szCs w:val="28"/>
              </w:rPr>
              <w:t xml:space="preserve">Все задания выполнены правильно. </w:t>
            </w:r>
          </w:p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9E2710">
              <w:rPr>
                <w:iCs/>
                <w:sz w:val="28"/>
                <w:szCs w:val="28"/>
              </w:rPr>
              <w:t>Даны полные развернутые ответы.</w:t>
            </w:r>
          </w:p>
        </w:tc>
        <w:tc>
          <w:tcPr>
            <w:tcW w:w="2442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Все задания выполнены, но с небольшими недочетами</w:t>
            </w:r>
            <w:r w:rsidRPr="009E2710">
              <w:rPr>
                <w:iCs/>
                <w:sz w:val="28"/>
                <w:szCs w:val="28"/>
              </w:rPr>
              <w:t xml:space="preserve"> или даны верные, но краткие ответы.</w:t>
            </w:r>
          </w:p>
        </w:tc>
        <w:tc>
          <w:tcPr>
            <w:tcW w:w="2443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proofErr w:type="gramStart"/>
            <w:r w:rsidRPr="009E2710">
              <w:rPr>
                <w:iCs/>
                <w:sz w:val="28"/>
                <w:szCs w:val="28"/>
              </w:rPr>
              <w:t>Выполн</w:t>
            </w:r>
            <w:r>
              <w:rPr>
                <w:iCs/>
                <w:sz w:val="28"/>
                <w:szCs w:val="28"/>
              </w:rPr>
              <w:t>ено</w:t>
            </w:r>
            <w:proofErr w:type="gramEnd"/>
            <w:r>
              <w:rPr>
                <w:iCs/>
                <w:sz w:val="28"/>
                <w:szCs w:val="28"/>
              </w:rPr>
              <w:t xml:space="preserve"> верно не менее 70 % задания</w:t>
            </w:r>
            <w:r w:rsidRPr="009E2710"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2443" w:type="dxa"/>
          </w:tcPr>
          <w:p w:rsidR="00C61C8C" w:rsidRPr="009E2710" w:rsidRDefault="00C61C8C" w:rsidP="00411C7E">
            <w:pPr>
              <w:pStyle w:val="ab"/>
              <w:jc w:val="center"/>
              <w:rPr>
                <w:iCs/>
                <w:sz w:val="28"/>
                <w:szCs w:val="28"/>
              </w:rPr>
            </w:pPr>
            <w:proofErr w:type="gramStart"/>
            <w:r w:rsidRPr="009E2710">
              <w:rPr>
                <w:iCs/>
                <w:sz w:val="28"/>
                <w:szCs w:val="28"/>
              </w:rPr>
              <w:t>Выполн</w:t>
            </w:r>
            <w:r>
              <w:rPr>
                <w:iCs/>
                <w:sz w:val="28"/>
                <w:szCs w:val="28"/>
              </w:rPr>
              <w:t>ено</w:t>
            </w:r>
            <w:proofErr w:type="gramEnd"/>
            <w:r>
              <w:rPr>
                <w:iCs/>
                <w:sz w:val="28"/>
                <w:szCs w:val="28"/>
              </w:rPr>
              <w:t xml:space="preserve"> верно менее 50 % задания</w:t>
            </w:r>
            <w:r w:rsidRPr="009E2710">
              <w:rPr>
                <w:iCs/>
                <w:sz w:val="28"/>
                <w:szCs w:val="28"/>
              </w:rPr>
              <w:t>.</w:t>
            </w:r>
          </w:p>
        </w:tc>
      </w:tr>
    </w:tbl>
    <w:p w:rsidR="008107C5" w:rsidRPr="008107C5" w:rsidRDefault="008107C5" w:rsidP="00411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8107C5">
        <w:rPr>
          <w:bCs/>
          <w:sz w:val="28"/>
          <w:szCs w:val="28"/>
        </w:rPr>
        <w:t>Раздел № 4</w:t>
      </w:r>
    </w:p>
    <w:p w:rsidR="003147EE" w:rsidRDefault="008107C5" w:rsidP="008107C5">
      <w:pPr>
        <w:jc w:val="center"/>
        <w:rPr>
          <w:bCs/>
          <w:sz w:val="28"/>
          <w:szCs w:val="28"/>
        </w:rPr>
      </w:pPr>
      <w:r w:rsidRPr="008107C5">
        <w:rPr>
          <w:bCs/>
          <w:sz w:val="28"/>
          <w:szCs w:val="28"/>
        </w:rPr>
        <w:t>Магнитная радиоспектроскопия</w:t>
      </w:r>
    </w:p>
    <w:p w:rsidR="00411C7E" w:rsidRDefault="00411C7E" w:rsidP="008107C5">
      <w:pPr>
        <w:jc w:val="center"/>
        <w:rPr>
          <w:bCs/>
          <w:sz w:val="28"/>
          <w:szCs w:val="28"/>
        </w:rPr>
      </w:pPr>
    </w:p>
    <w:p w:rsidR="008107C5" w:rsidRDefault="008107C5" w:rsidP="008107C5">
      <w:pPr>
        <w:jc w:val="center"/>
        <w:rPr>
          <w:sz w:val="28"/>
          <w:szCs w:val="28"/>
        </w:rPr>
      </w:pPr>
      <w:r>
        <w:rPr>
          <w:sz w:val="28"/>
          <w:szCs w:val="28"/>
        </w:rPr>
        <w:t>Самостоятельная работа № 2</w:t>
      </w:r>
      <w:r w:rsidR="00411C7E">
        <w:rPr>
          <w:sz w:val="28"/>
          <w:szCs w:val="28"/>
        </w:rPr>
        <w:t xml:space="preserve"> (тестовая)</w:t>
      </w:r>
    </w:p>
    <w:p w:rsidR="00411C7E" w:rsidRDefault="00411C7E" w:rsidP="008107C5">
      <w:pPr>
        <w:jc w:val="center"/>
        <w:rPr>
          <w:sz w:val="28"/>
          <w:szCs w:val="28"/>
        </w:rPr>
      </w:pPr>
    </w:p>
    <w:p w:rsidR="008107C5" w:rsidRDefault="00411C7E" w:rsidP="001A3D82">
      <w:pPr>
        <w:ind w:firstLine="360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Текст </w:t>
      </w:r>
      <w:r w:rsidR="008107C5" w:rsidRPr="00E6464A">
        <w:rPr>
          <w:bCs/>
          <w:color w:val="000000"/>
          <w:sz w:val="28"/>
          <w:szCs w:val="28"/>
          <w:shd w:val="clear" w:color="auto" w:fill="FFFFFF"/>
        </w:rPr>
        <w:t>работы</w:t>
      </w:r>
      <w:r>
        <w:rPr>
          <w:bCs/>
          <w:color w:val="000000"/>
          <w:sz w:val="28"/>
          <w:szCs w:val="28"/>
          <w:shd w:val="clear" w:color="auto" w:fill="FFFFFF"/>
        </w:rPr>
        <w:t>:</w:t>
      </w:r>
    </w:p>
    <w:p w:rsidR="00411C7E" w:rsidRPr="00B50E0A" w:rsidRDefault="00411C7E" w:rsidP="00411C7E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 xml:space="preserve">Для обнаружения наличия спина у электрона в опытах Штерна и </w:t>
      </w:r>
      <w:proofErr w:type="spellStart"/>
      <w:r w:rsidRPr="00B50E0A">
        <w:rPr>
          <w:sz w:val="28"/>
          <w:szCs w:val="28"/>
        </w:rPr>
        <w:t>Герлаха</w:t>
      </w:r>
      <w:proofErr w:type="spellEnd"/>
      <w:r w:rsidRPr="00B50E0A">
        <w:rPr>
          <w:sz w:val="28"/>
          <w:szCs w:val="28"/>
        </w:rPr>
        <w:t xml:space="preserve"> использовались:</w:t>
      </w:r>
    </w:p>
    <w:tbl>
      <w:tblPr>
        <w:tblW w:w="6950" w:type="dxa"/>
        <w:tblCellSpacing w:w="0" w:type="dxa"/>
        <w:tblInd w:w="72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6950"/>
      </w:tblGrid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95" type="#_x0000_t75" style="width:20.25pt;height:18pt" o:ole="">
                  <v:imagedata r:id="rId9" o:title=""/>
                </v:shape>
                <w:control r:id="rId10" w:name="DefaultOcxName" w:shapeid="_x0000_i1095"/>
              </w:object>
            </w:r>
            <w:r w:rsidRPr="00B50E0A">
              <w:rPr>
                <w:sz w:val="28"/>
                <w:szCs w:val="28"/>
              </w:rPr>
              <w:t> Молекулярные пучки.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098" type="#_x0000_t75" style="width:20.25pt;height:18pt" o:ole="">
                  <v:imagedata r:id="rId9" o:title=""/>
                </v:shape>
                <w:control r:id="rId11" w:name="DefaultOcxName1" w:shapeid="_x0000_i1098"/>
              </w:object>
            </w:r>
            <w:r w:rsidRPr="00B50E0A">
              <w:rPr>
                <w:sz w:val="28"/>
                <w:szCs w:val="28"/>
              </w:rPr>
              <w:t> Пучки атомов второй группы периодической системы элементов.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01" type="#_x0000_t75" style="width:20.25pt;height:18pt" o:ole="">
                  <v:imagedata r:id="rId9" o:title=""/>
                </v:shape>
                <w:control r:id="rId12" w:name="DefaultOcxName2" w:shapeid="_x0000_i1101"/>
              </w:object>
            </w:r>
            <w:r w:rsidRPr="00B50E0A">
              <w:rPr>
                <w:sz w:val="28"/>
                <w:szCs w:val="28"/>
              </w:rPr>
              <w:t> Пучки атомов первой группы периодической системы, находящиеся в основном состоянии.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04" type="#_x0000_t75" style="width:20.25pt;height:18pt" o:ole="">
                  <v:imagedata r:id="rId9" o:title=""/>
                </v:shape>
                <w:control r:id="rId13" w:name="DefaultOcxName3" w:shapeid="_x0000_i1104"/>
              </w:object>
            </w:r>
            <w:r w:rsidRPr="00B50E0A">
              <w:rPr>
                <w:sz w:val="28"/>
                <w:szCs w:val="28"/>
              </w:rPr>
              <w:t> Пучки атомов инертных газов.</w:t>
            </w:r>
          </w:p>
        </w:tc>
      </w:tr>
    </w:tbl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3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>Число возможных проекций магнитного момента на направление внешнего магнитного поля для атомов гелия.</w:t>
      </w:r>
      <w:r w:rsidRPr="00B50E0A">
        <w:rPr>
          <w:sz w:val="28"/>
          <w:szCs w:val="28"/>
        </w:rPr>
        <w:br/>
      </w:r>
      <w:r w:rsidRPr="00B50E0A">
        <w:rPr>
          <w:i/>
          <w:iCs/>
          <w:sz w:val="28"/>
          <w:szCs w:val="28"/>
        </w:rPr>
        <w:t>Ответ введите числом:</w:t>
      </w:r>
      <w:r w:rsidRPr="00B50E0A">
        <w:rPr>
          <w:sz w:val="28"/>
          <w:szCs w:val="28"/>
        </w:rPr>
        <w:t> </w:t>
      </w:r>
      <w:r w:rsidRPr="00B50E0A">
        <w:rPr>
          <w:sz w:val="28"/>
          <w:szCs w:val="28"/>
          <w:lang w:eastAsia="en-US"/>
        </w:rPr>
        <w:object w:dxaOrig="1440" w:dyaOrig="1440">
          <v:shape id="_x0000_i1108" type="#_x0000_t75" style="width:18pt;height:18pt" o:ole="">
            <v:imagedata r:id="rId14" o:title=""/>
          </v:shape>
          <w:control r:id="rId15" w:name="DefaultOcxName4" w:shapeid="_x0000_i1108"/>
        </w:object>
      </w:r>
    </w:p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4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>Число компонент, на которые расщепляется спектральная линия, соответствующая переходу между состояниями </w:t>
      </w:r>
      <w:r>
        <w:rPr>
          <w:noProof/>
          <w:sz w:val="28"/>
          <w:szCs w:val="28"/>
        </w:rPr>
        <w:drawing>
          <wp:inline distT="0" distB="0" distL="0" distR="0" wp14:anchorId="413308F6" wp14:editId="5DEB99A9">
            <wp:extent cx="546100" cy="171450"/>
            <wp:effectExtent l="0" t="0" r="6350" b="0"/>
            <wp:docPr id="3" name="Рисунок 3" descr="http://fen.distant.ru/test/phys/5/5.8.1/5-8-1-03-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n.distant.ru/test/phys/5/5.8.1/5-8-1-03-0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E0A">
        <w:rPr>
          <w:sz w:val="28"/>
          <w:szCs w:val="28"/>
        </w:rPr>
        <w:t> в магнитном поле. </w:t>
      </w:r>
      <w:r w:rsidRPr="00B50E0A">
        <w:rPr>
          <w:sz w:val="28"/>
          <w:szCs w:val="28"/>
        </w:rPr>
        <w:br/>
      </w:r>
      <w:r w:rsidRPr="00B50E0A">
        <w:rPr>
          <w:i/>
          <w:iCs/>
          <w:sz w:val="28"/>
          <w:szCs w:val="28"/>
        </w:rPr>
        <w:t>Ответ введите числом</w:t>
      </w:r>
      <w:r w:rsidRPr="00B50E0A">
        <w:rPr>
          <w:sz w:val="28"/>
          <w:szCs w:val="28"/>
        </w:rPr>
        <w:t>: </w:t>
      </w:r>
      <w:r w:rsidRPr="00B50E0A">
        <w:rPr>
          <w:sz w:val="28"/>
          <w:szCs w:val="28"/>
          <w:lang w:eastAsia="en-US"/>
        </w:rPr>
        <w:object w:dxaOrig="1440" w:dyaOrig="1440">
          <v:shape id="_x0000_i1111" type="#_x0000_t75" style="width:18pt;height:18pt" o:ole="">
            <v:imagedata r:id="rId14" o:title=""/>
          </v:shape>
          <w:control r:id="rId17" w:name="DefaultOcxName5" w:shapeid="_x0000_i1111"/>
        </w:object>
      </w:r>
    </w:p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5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lastRenderedPageBreak/>
        <w:t>Число возможных проекций магнитного момента на направление внешнего магнитного поля для атомов натрия. </w:t>
      </w:r>
      <w:r w:rsidRPr="00B50E0A">
        <w:rPr>
          <w:sz w:val="28"/>
          <w:szCs w:val="28"/>
        </w:rPr>
        <w:br/>
      </w:r>
      <w:r w:rsidRPr="00B50E0A">
        <w:rPr>
          <w:i/>
          <w:iCs/>
          <w:sz w:val="28"/>
          <w:szCs w:val="28"/>
        </w:rPr>
        <w:t>Ответ введите числом</w:t>
      </w:r>
      <w:r w:rsidRPr="00B50E0A">
        <w:rPr>
          <w:sz w:val="28"/>
          <w:szCs w:val="28"/>
        </w:rPr>
        <w:t>: </w:t>
      </w:r>
      <w:r w:rsidRPr="00B50E0A">
        <w:rPr>
          <w:sz w:val="28"/>
          <w:szCs w:val="28"/>
          <w:lang w:eastAsia="en-US"/>
        </w:rPr>
        <w:object w:dxaOrig="1440" w:dyaOrig="1440">
          <v:shape id="_x0000_i1114" type="#_x0000_t75" style="width:18pt;height:18pt" o:ole="">
            <v:imagedata r:id="rId14" o:title=""/>
          </v:shape>
          <w:control r:id="rId18" w:name="DefaultOcxName6" w:shapeid="_x0000_i1114"/>
        </w:object>
      </w:r>
    </w:p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6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>Число возможных проекций магнитного момента на направление внешнего магнитного поля для атомов азота.</w:t>
      </w:r>
      <w:r w:rsidRPr="00B50E0A">
        <w:rPr>
          <w:sz w:val="28"/>
          <w:szCs w:val="28"/>
        </w:rPr>
        <w:br/>
      </w:r>
      <w:r w:rsidRPr="00B50E0A">
        <w:rPr>
          <w:i/>
          <w:iCs/>
          <w:sz w:val="28"/>
          <w:szCs w:val="28"/>
        </w:rPr>
        <w:t>Ответ введите числом</w:t>
      </w:r>
      <w:r w:rsidRPr="00B50E0A">
        <w:rPr>
          <w:sz w:val="28"/>
          <w:szCs w:val="28"/>
        </w:rPr>
        <w:t>: </w:t>
      </w:r>
      <w:r w:rsidRPr="00B50E0A">
        <w:rPr>
          <w:sz w:val="28"/>
          <w:szCs w:val="28"/>
          <w:lang w:eastAsia="en-US"/>
        </w:rPr>
        <w:object w:dxaOrig="1440" w:dyaOrig="1440">
          <v:shape id="_x0000_i1117" type="#_x0000_t75" style="width:18pt;height:18pt" o:ole="">
            <v:imagedata r:id="rId14" o:title=""/>
          </v:shape>
          <w:control r:id="rId19" w:name="DefaultOcxName7" w:shapeid="_x0000_i1117"/>
        </w:object>
      </w:r>
    </w:p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7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 xml:space="preserve">Число компонент, на которые расщепляется пучок находящихся в основном состоянии атомов водорода в опыте, подобном опыту Штерна и </w:t>
      </w:r>
      <w:proofErr w:type="spellStart"/>
      <w:r w:rsidRPr="00B50E0A">
        <w:rPr>
          <w:sz w:val="28"/>
          <w:szCs w:val="28"/>
        </w:rPr>
        <w:t>Герлаха</w:t>
      </w:r>
      <w:proofErr w:type="spellEnd"/>
      <w:r w:rsidRPr="00B50E0A">
        <w:rPr>
          <w:sz w:val="28"/>
          <w:szCs w:val="28"/>
        </w:rPr>
        <w:t>.</w:t>
      </w:r>
    </w:p>
    <w:p w:rsidR="00411C7E" w:rsidRPr="00B50E0A" w:rsidRDefault="00411C7E" w:rsidP="00411C7E">
      <w:pPr>
        <w:ind w:left="720"/>
        <w:rPr>
          <w:sz w:val="28"/>
          <w:szCs w:val="28"/>
        </w:rPr>
      </w:pPr>
      <w:r w:rsidRPr="00B50E0A">
        <w:rPr>
          <w:i/>
          <w:iCs/>
          <w:sz w:val="28"/>
          <w:szCs w:val="28"/>
        </w:rPr>
        <w:t>Ответ введите числом:</w:t>
      </w:r>
      <w:r w:rsidRPr="00B50E0A">
        <w:rPr>
          <w:sz w:val="28"/>
          <w:szCs w:val="28"/>
        </w:rPr>
        <w:t> </w:t>
      </w:r>
      <w:r w:rsidRPr="00B50E0A">
        <w:rPr>
          <w:sz w:val="28"/>
          <w:szCs w:val="28"/>
          <w:lang w:eastAsia="en-US"/>
        </w:rPr>
        <w:object w:dxaOrig="1440" w:dyaOrig="1440">
          <v:shape id="_x0000_i1120" type="#_x0000_t75" style="width:18pt;height:18pt" o:ole="">
            <v:imagedata r:id="rId14" o:title=""/>
          </v:shape>
          <w:control r:id="rId20" w:name="DefaultOcxName8" w:shapeid="_x0000_i1120"/>
        </w:object>
      </w:r>
    </w:p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8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>Для возникновения спин-орбитального взаимодействия в атоме необходимо:</w:t>
      </w:r>
    </w:p>
    <w:tbl>
      <w:tblPr>
        <w:tblW w:w="7000" w:type="dxa"/>
        <w:tblCellSpacing w:w="0" w:type="dxa"/>
        <w:tblInd w:w="72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7000"/>
      </w:tblGrid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22" type="#_x0000_t75" style="width:20.25pt;height:18pt" o:ole="">
                  <v:imagedata r:id="rId9" o:title=""/>
                </v:shape>
                <w:control r:id="rId21" w:name="DefaultOcxName9" w:shapeid="_x0000_i1122"/>
              </w:object>
            </w:r>
            <w:r w:rsidRPr="00B50E0A">
              <w:rPr>
                <w:sz w:val="28"/>
                <w:szCs w:val="28"/>
              </w:rPr>
              <w:t> Приложение внешнего магнитного поля.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25" type="#_x0000_t75" style="width:20.25pt;height:18pt" o:ole="">
                  <v:imagedata r:id="rId9" o:title=""/>
                </v:shape>
                <w:control r:id="rId22" w:name="DefaultOcxName10" w:shapeid="_x0000_i1125"/>
              </w:object>
            </w:r>
            <w:r w:rsidRPr="00B50E0A">
              <w:rPr>
                <w:sz w:val="28"/>
                <w:szCs w:val="28"/>
              </w:rPr>
              <w:t> Внешнего магнитного поля не требуется.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28" type="#_x0000_t75" style="width:20.25pt;height:18pt" o:ole="">
                  <v:imagedata r:id="rId9" o:title=""/>
                </v:shape>
                <w:control r:id="rId23" w:name="DefaultOcxName11" w:shapeid="_x0000_i1128"/>
              </w:object>
            </w:r>
            <w:r w:rsidRPr="00B50E0A">
              <w:rPr>
                <w:sz w:val="28"/>
                <w:szCs w:val="28"/>
              </w:rPr>
              <w:t> наличие у атома орбитального </w:t>
            </w:r>
            <w:r>
              <w:rPr>
                <w:noProof/>
                <w:sz w:val="28"/>
                <w:szCs w:val="28"/>
                <w:vertAlign w:val="subscript"/>
              </w:rPr>
              <w:drawing>
                <wp:inline distT="0" distB="0" distL="0" distR="0" wp14:anchorId="3272CF7F" wp14:editId="798F1293">
                  <wp:extent cx="190500" cy="190500"/>
                  <wp:effectExtent l="0" t="0" r="0" b="0"/>
                  <wp:docPr id="2" name="Рисунок 2" descr="http://fen.distant.ru/test/phys/5/5.8.1/5-8-1-07-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fen.distant.ru/test/phys/5/5.8.1/5-8-1-07-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E0A">
              <w:rPr>
                <w:sz w:val="28"/>
                <w:szCs w:val="28"/>
              </w:rPr>
              <w:t> и спинового </w:t>
            </w:r>
            <w:r>
              <w:rPr>
                <w:noProof/>
                <w:sz w:val="28"/>
                <w:szCs w:val="28"/>
                <w:vertAlign w:val="subscript"/>
              </w:rPr>
              <w:drawing>
                <wp:inline distT="0" distB="0" distL="0" distR="0" wp14:anchorId="00C890A3" wp14:editId="29615AD0">
                  <wp:extent cx="190500" cy="190500"/>
                  <wp:effectExtent l="0" t="0" r="0" b="0"/>
                  <wp:docPr id="1" name="Рисунок 1" descr="http://fen.distant.ru/test/phys/5/5.8.1/5-8-1-07-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en.distant.ru/test/phys/5/5.8.1/5-8-1-07-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E0A">
              <w:rPr>
                <w:sz w:val="28"/>
                <w:szCs w:val="28"/>
              </w:rPr>
              <w:t> магнитного момента.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31" type="#_x0000_t75" style="width:20.25pt;height:18pt" o:ole="">
                  <v:imagedata r:id="rId9" o:title=""/>
                </v:shape>
                <w:control r:id="rId26" w:name="DefaultOcxName12" w:shapeid="_x0000_i1131"/>
              </w:object>
            </w:r>
            <w:r w:rsidRPr="00B50E0A">
              <w:rPr>
                <w:sz w:val="28"/>
                <w:szCs w:val="28"/>
              </w:rPr>
              <w:t> Помещение атома в переменное магнитное поле.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34" type="#_x0000_t75" style="width:20.25pt;height:18pt" o:ole="">
                  <v:imagedata r:id="rId9" o:title=""/>
                </v:shape>
                <w:control r:id="rId27" w:name="DefaultOcxName13" w:shapeid="_x0000_i1134"/>
              </w:object>
            </w:r>
            <w:r w:rsidRPr="00B50E0A">
              <w:rPr>
                <w:sz w:val="28"/>
                <w:szCs w:val="28"/>
              </w:rPr>
              <w:t> Наличие у атома орбитального и спинового механического момента.</w:t>
            </w:r>
          </w:p>
        </w:tc>
      </w:tr>
    </w:tbl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9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>Сверхтонкое магнитное расщепление энергетических уровней в атоме вызывается:</w:t>
      </w:r>
    </w:p>
    <w:tbl>
      <w:tblPr>
        <w:tblW w:w="7000" w:type="dxa"/>
        <w:tblCellSpacing w:w="0" w:type="dxa"/>
        <w:tblInd w:w="72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7000"/>
      </w:tblGrid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37" type="#_x0000_t75" style="width:20.25pt;height:18pt" o:ole="">
                  <v:imagedata r:id="rId9" o:title=""/>
                </v:shape>
                <w:control r:id="rId28" w:name="DefaultOcxName14" w:shapeid="_x0000_i1137"/>
              </w:object>
            </w:r>
            <w:r w:rsidRPr="00B50E0A">
              <w:rPr>
                <w:sz w:val="28"/>
                <w:szCs w:val="28"/>
              </w:rPr>
              <w:t> Взаимодействием магнитного момента электрона с внешним магнитным полем.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40" type="#_x0000_t75" style="width:20.25pt;height:18pt" o:ole="">
                  <v:imagedata r:id="rId9" o:title=""/>
                </v:shape>
                <w:control r:id="rId29" w:name="DefaultOcxName15" w:shapeid="_x0000_i1140"/>
              </w:object>
            </w:r>
            <w:r w:rsidRPr="00B50E0A">
              <w:rPr>
                <w:sz w:val="28"/>
                <w:szCs w:val="28"/>
              </w:rPr>
              <w:t> Взаимодействием магнитного момента ядра с электронным окружением.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43" type="#_x0000_t75" style="width:20.25pt;height:18pt" o:ole="">
                  <v:imagedata r:id="rId9" o:title=""/>
                </v:shape>
                <w:control r:id="rId30" w:name="DefaultOcxName16" w:shapeid="_x0000_i1143"/>
              </w:object>
            </w:r>
            <w:r w:rsidRPr="00B50E0A">
              <w:rPr>
                <w:sz w:val="28"/>
                <w:szCs w:val="28"/>
              </w:rPr>
              <w:t> Взаимодействием между магнитным моментом электрона с магнитными моментами других электронов.</w:t>
            </w:r>
          </w:p>
        </w:tc>
      </w:tr>
    </w:tbl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10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lastRenderedPageBreak/>
        <w:t>Если атом не обладает магнитным моментом, то под влиянием внешнего магнитного поля:</w:t>
      </w:r>
    </w:p>
    <w:tbl>
      <w:tblPr>
        <w:tblW w:w="6850" w:type="dxa"/>
        <w:tblCellSpacing w:w="0" w:type="dxa"/>
        <w:tblInd w:w="72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6850"/>
      </w:tblGrid>
      <w:tr w:rsidR="00411C7E" w:rsidRPr="00B50E0A" w:rsidTr="00411C7E">
        <w:trPr>
          <w:tblCellSpacing w:w="0" w:type="dxa"/>
        </w:trPr>
        <w:tc>
          <w:tcPr>
            <w:tcW w:w="6810" w:type="dxa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46" type="#_x0000_t75" style="width:20.25pt;height:18pt" o:ole="">
                  <v:imagedata r:id="rId9" o:title=""/>
                </v:shape>
                <w:control r:id="rId31" w:name="DefaultOcxName17" w:shapeid="_x0000_i1146"/>
              </w:object>
            </w:r>
            <w:r w:rsidRPr="00B50E0A">
              <w:rPr>
                <w:sz w:val="28"/>
                <w:szCs w:val="28"/>
              </w:rPr>
              <w:t> Магнитный момент у атома не возникает.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49" type="#_x0000_t75" style="width:20.25pt;height:18pt" o:ole="">
                  <v:imagedata r:id="rId9" o:title=""/>
                </v:shape>
                <w:control r:id="rId32" w:name="DefaultOcxName18" w:shapeid="_x0000_i1149"/>
              </w:object>
            </w:r>
            <w:r w:rsidRPr="00B50E0A">
              <w:rPr>
                <w:sz w:val="28"/>
                <w:szCs w:val="28"/>
              </w:rPr>
              <w:t> Возникает (индуцируется) магнитный момент, направленный против поля.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52" type="#_x0000_t75" style="width:20.25pt;height:18pt" o:ole="">
                  <v:imagedata r:id="rId9" o:title=""/>
                </v:shape>
                <w:control r:id="rId33" w:name="DefaultOcxName19" w:shapeid="_x0000_i1152"/>
              </w:object>
            </w:r>
            <w:r w:rsidRPr="00B50E0A">
              <w:rPr>
                <w:sz w:val="28"/>
                <w:szCs w:val="28"/>
              </w:rPr>
              <w:t> Возникает магнитный момент, направленный по полю.</w:t>
            </w:r>
          </w:p>
        </w:tc>
      </w:tr>
    </w:tbl>
    <w:p w:rsidR="00411C7E" w:rsidRPr="00B50E0A" w:rsidRDefault="00411C7E" w:rsidP="00411C7E">
      <w:pPr>
        <w:pBdr>
          <w:top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Конец формы</w:t>
      </w:r>
    </w:p>
    <w:tbl>
      <w:tblPr>
        <w:tblW w:w="5000" w:type="pct"/>
        <w:tblCellSpacing w:w="0" w:type="dxa"/>
        <w:shd w:val="clear" w:color="auto" w:fill="0033C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7"/>
      </w:tblGrid>
      <w:tr w:rsidR="00411C7E" w:rsidRPr="00B50E0A" w:rsidTr="00411C7E">
        <w:trPr>
          <w:trHeight w:val="2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0033CC"/>
            <w:vAlign w:val="center"/>
            <w:hideMark/>
          </w:tcPr>
          <w:p w:rsidR="00411C7E" w:rsidRPr="00B50E0A" w:rsidRDefault="00411C7E" w:rsidP="00411C7E">
            <w:pPr>
              <w:rPr>
                <w:sz w:val="2"/>
              </w:rPr>
            </w:pPr>
          </w:p>
        </w:tc>
      </w:tr>
    </w:tbl>
    <w:p w:rsidR="00411C7E" w:rsidRPr="00B50E0A" w:rsidRDefault="00411C7E" w:rsidP="00411C7E">
      <w:pPr>
        <w:pBdr>
          <w:bottom w:val="single" w:sz="6" w:space="1" w:color="auto"/>
        </w:pBdr>
        <w:jc w:val="center"/>
        <w:rPr>
          <w:rFonts w:ascii="Arial" w:hAnsi="Arial" w:cs="Arial"/>
          <w:vanish/>
          <w:sz w:val="16"/>
          <w:szCs w:val="16"/>
        </w:rPr>
      </w:pPr>
      <w:r w:rsidRPr="00B50E0A">
        <w:rPr>
          <w:rFonts w:ascii="Arial" w:hAnsi="Arial" w:cs="Arial"/>
          <w:vanish/>
          <w:sz w:val="16"/>
          <w:szCs w:val="16"/>
        </w:rPr>
        <w:t>Начало формы</w:t>
      </w:r>
    </w:p>
    <w:p w:rsidR="00411C7E" w:rsidRPr="00B50E0A" w:rsidRDefault="00411C7E" w:rsidP="00411C7E">
      <w:pPr>
        <w:numPr>
          <w:ilvl w:val="0"/>
          <w:numId w:val="11"/>
        </w:numPr>
        <w:spacing w:before="100" w:beforeAutospacing="1" w:after="100" w:afterAutospacing="1"/>
        <w:rPr>
          <w:sz w:val="28"/>
          <w:szCs w:val="28"/>
        </w:rPr>
      </w:pPr>
      <w:r w:rsidRPr="00B50E0A">
        <w:rPr>
          <w:sz w:val="28"/>
          <w:szCs w:val="28"/>
        </w:rPr>
        <w:t xml:space="preserve">Если атом обладает собственным магнитным моментом в отсутствие внешнего магнитного поля, то приложение внешнего </w:t>
      </w:r>
      <w:proofErr w:type="spellStart"/>
      <w:r w:rsidRPr="00B50E0A">
        <w:rPr>
          <w:sz w:val="28"/>
          <w:szCs w:val="28"/>
        </w:rPr>
        <w:t>магнитнго</w:t>
      </w:r>
      <w:proofErr w:type="spellEnd"/>
      <w:r w:rsidRPr="00B50E0A">
        <w:rPr>
          <w:sz w:val="28"/>
          <w:szCs w:val="28"/>
        </w:rPr>
        <w:t xml:space="preserve"> поля приводит к тому, что:</w:t>
      </w:r>
    </w:p>
    <w:tbl>
      <w:tblPr>
        <w:tblW w:w="7000" w:type="dxa"/>
        <w:tblCellSpacing w:w="0" w:type="dxa"/>
        <w:tblInd w:w="72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7000"/>
      </w:tblGrid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55" type="#_x0000_t75" style="width:20.25pt;height:18pt" o:ole="">
                  <v:imagedata r:id="rId9" o:title=""/>
                </v:shape>
                <w:control r:id="rId34" w:name="DefaultOcxName20" w:shapeid="_x0000_i1155"/>
              </w:object>
            </w:r>
            <w:r w:rsidRPr="00B50E0A">
              <w:rPr>
                <w:sz w:val="28"/>
                <w:szCs w:val="28"/>
              </w:rPr>
              <w:t> Магнитный момент атома стремится ориентироваться по направлению поля.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58" type="#_x0000_t75" style="width:20.25pt;height:18pt" o:ole="">
                  <v:imagedata r:id="rId9" o:title=""/>
                </v:shape>
                <w:control r:id="rId35" w:name="DefaultOcxName21" w:shapeid="_x0000_i1158"/>
              </w:object>
            </w:r>
            <w:r w:rsidRPr="00B50E0A">
              <w:rPr>
                <w:sz w:val="28"/>
                <w:szCs w:val="28"/>
              </w:rPr>
              <w:t> Магнитный момент атома стремится ориентироваться против поля.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61" type="#_x0000_t75" style="width:20.25pt;height:18pt" o:ole="">
                  <v:imagedata r:id="rId9" o:title=""/>
                </v:shape>
                <w:control r:id="rId36" w:name="DefaultOcxName22" w:shapeid="_x0000_i1161"/>
              </w:object>
            </w:r>
            <w:r w:rsidRPr="00B50E0A">
              <w:rPr>
                <w:sz w:val="28"/>
                <w:szCs w:val="28"/>
              </w:rPr>
              <w:t> Увеличивается величина собственного магнитного момента атома.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64" type="#_x0000_t75" style="width:20.25pt;height:18pt" o:ole="">
                  <v:imagedata r:id="rId9" o:title=""/>
                </v:shape>
                <w:control r:id="rId37" w:name="DefaultOcxName23" w:shapeid="_x0000_i1164"/>
              </w:object>
            </w:r>
            <w:r w:rsidRPr="00B50E0A">
              <w:rPr>
                <w:sz w:val="28"/>
                <w:szCs w:val="28"/>
              </w:rPr>
              <w:t> Уменьшается собственный магнитный момент атома.</w:t>
            </w:r>
          </w:p>
        </w:tc>
      </w:tr>
      <w:tr w:rsidR="00411C7E" w:rsidRPr="00B50E0A" w:rsidTr="00411C7E">
        <w:trPr>
          <w:tblCellSpacing w:w="0" w:type="dxa"/>
        </w:trPr>
        <w:tc>
          <w:tcPr>
            <w:tcW w:w="0" w:type="auto"/>
            <w:vAlign w:val="center"/>
            <w:hideMark/>
          </w:tcPr>
          <w:p w:rsidR="00411C7E" w:rsidRPr="00B50E0A" w:rsidRDefault="00411C7E" w:rsidP="00411C7E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B50E0A">
              <w:rPr>
                <w:sz w:val="28"/>
                <w:szCs w:val="28"/>
                <w:lang w:eastAsia="en-US"/>
              </w:rPr>
              <w:object w:dxaOrig="1440" w:dyaOrig="1440">
                <v:shape id="_x0000_i1167" type="#_x0000_t75" style="width:20.25pt;height:18pt" o:ole="">
                  <v:imagedata r:id="rId9" o:title=""/>
                </v:shape>
                <w:control r:id="rId38" w:name="DefaultOcxName24" w:shapeid="_x0000_i1167"/>
              </w:object>
            </w:r>
            <w:r w:rsidRPr="00B50E0A">
              <w:rPr>
                <w:sz w:val="28"/>
                <w:szCs w:val="28"/>
              </w:rPr>
              <w:t> </w:t>
            </w:r>
            <w:proofErr w:type="gramStart"/>
            <w:r w:rsidRPr="00B50E0A">
              <w:rPr>
                <w:sz w:val="28"/>
                <w:szCs w:val="28"/>
              </w:rPr>
              <w:t>Собственный</w:t>
            </w:r>
            <w:proofErr w:type="gramEnd"/>
            <w:r w:rsidRPr="00B50E0A">
              <w:rPr>
                <w:sz w:val="28"/>
                <w:szCs w:val="28"/>
              </w:rPr>
              <w:t xml:space="preserve"> магнитный момента атома не изменяется.</w:t>
            </w:r>
          </w:p>
        </w:tc>
      </w:tr>
    </w:tbl>
    <w:p w:rsidR="00411C7E" w:rsidRPr="00E6464A" w:rsidRDefault="00411C7E" w:rsidP="008107C5">
      <w:pPr>
        <w:rPr>
          <w:bCs/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color w:val="000000"/>
          <w:sz w:val="28"/>
          <w:szCs w:val="28"/>
          <w:shd w:val="clear" w:color="auto" w:fill="FFFFFF"/>
        </w:rPr>
      </w:pPr>
      <w:r w:rsidRPr="00E6464A">
        <w:rPr>
          <w:bCs/>
          <w:color w:val="000000"/>
          <w:sz w:val="28"/>
          <w:szCs w:val="28"/>
          <w:shd w:val="clear" w:color="auto" w:fill="FFFFFF"/>
        </w:rPr>
        <w:t>Время на выполнение:</w:t>
      </w:r>
      <w:r w:rsidRPr="00E6464A">
        <w:rPr>
          <w:rStyle w:val="apple-converted-space"/>
          <w:bCs/>
          <w:color w:val="000000"/>
          <w:sz w:val="28"/>
          <w:szCs w:val="28"/>
          <w:shd w:val="clear" w:color="auto" w:fill="FFFFFF"/>
        </w:rPr>
        <w:t> </w:t>
      </w:r>
      <w:r w:rsidR="00745985">
        <w:rPr>
          <w:color w:val="000000"/>
          <w:sz w:val="28"/>
          <w:szCs w:val="28"/>
          <w:shd w:val="clear" w:color="auto" w:fill="FFFFFF"/>
        </w:rPr>
        <w:t>30</w:t>
      </w:r>
      <w:r w:rsidRPr="00E6464A">
        <w:rPr>
          <w:color w:val="000000"/>
          <w:sz w:val="28"/>
          <w:szCs w:val="28"/>
          <w:shd w:val="clear" w:color="auto" w:fill="FFFFFF"/>
        </w:rPr>
        <w:t xml:space="preserve"> минут</w:t>
      </w:r>
      <w:r w:rsidR="00411C7E">
        <w:rPr>
          <w:color w:val="000000"/>
          <w:sz w:val="28"/>
          <w:szCs w:val="28"/>
          <w:shd w:val="clear" w:color="auto" w:fill="FFFFFF"/>
        </w:rPr>
        <w:t>.</w:t>
      </w:r>
    </w:p>
    <w:p w:rsidR="00411C7E" w:rsidRDefault="00411C7E" w:rsidP="008107C5">
      <w:pPr>
        <w:rPr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bCs/>
          <w:color w:val="000000"/>
          <w:sz w:val="28"/>
          <w:szCs w:val="28"/>
        </w:rPr>
      </w:pPr>
      <w:r w:rsidRPr="00E6464A">
        <w:rPr>
          <w:bCs/>
          <w:color w:val="000000"/>
          <w:sz w:val="28"/>
          <w:szCs w:val="28"/>
        </w:rPr>
        <w:t>Перечень объектов контроля и оценки</w:t>
      </w:r>
      <w:r w:rsidR="00411C7E">
        <w:rPr>
          <w:bCs/>
          <w:color w:val="000000"/>
          <w:sz w:val="28"/>
          <w:szCs w:val="28"/>
        </w:rPr>
        <w:t>:</w:t>
      </w:r>
    </w:p>
    <w:p w:rsidR="00411C7E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Знать </w:t>
      </w:r>
      <w:r w:rsidRPr="00360695">
        <w:rPr>
          <w:sz w:val="28"/>
          <w:szCs w:val="28"/>
        </w:rPr>
        <w:t>основы физических теорий взаимодействия электромагнитного поля, излучения, потока частиц с мол</w:t>
      </w:r>
      <w:r>
        <w:rPr>
          <w:sz w:val="28"/>
          <w:szCs w:val="28"/>
        </w:rPr>
        <w:t>екулой</w:t>
      </w:r>
      <w:r w:rsidRPr="00CF68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>
        <w:rPr>
          <w:sz w:val="28"/>
          <w:szCs w:val="28"/>
          <w:shd w:val="clear" w:color="auto" w:fill="FFFFFF"/>
        </w:rPr>
        <w:t>анализ и оценка знаний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базового материала (термины, понятия, алгоритмы</w:t>
      </w:r>
      <w:r w:rsidRPr="00DB475E">
        <w:rPr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</w:rPr>
        <w:t>;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правильно</w:t>
      </w:r>
      <w:r>
        <w:rPr>
          <w:sz w:val="28"/>
          <w:szCs w:val="28"/>
          <w:shd w:val="clear" w:color="auto" w:fill="FFFFFF"/>
        </w:rPr>
        <w:t>го использования специальных терминов, понятий, алгоритмов;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узнавания</w:t>
      </w:r>
      <w:r w:rsidRPr="00DB475E">
        <w:rPr>
          <w:sz w:val="28"/>
          <w:szCs w:val="28"/>
          <w:shd w:val="clear" w:color="auto" w:fill="FFFFFF"/>
        </w:rPr>
        <w:t xml:space="preserve"> объектов изучения в рамках оп</w:t>
      </w:r>
      <w:r>
        <w:rPr>
          <w:sz w:val="28"/>
          <w:szCs w:val="28"/>
          <w:shd w:val="clear" w:color="auto" w:fill="FFFFFF"/>
        </w:rPr>
        <w:t>ределенного раздела дисциплины.</w:t>
      </w:r>
      <w:r w:rsidRPr="00DB475E">
        <w:rPr>
          <w:sz w:val="28"/>
          <w:szCs w:val="28"/>
          <w:shd w:val="clear" w:color="auto" w:fill="FFFFFF"/>
        </w:rPr>
        <w:t> </w:t>
      </w:r>
    </w:p>
    <w:p w:rsidR="00411C7E" w:rsidRPr="00C61C8C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Уметь </w:t>
      </w:r>
      <w:r w:rsidRPr="00360695">
        <w:rPr>
          <w:sz w:val="28"/>
          <w:szCs w:val="28"/>
        </w:rPr>
        <w:t>интерпретировать данные, полученные с помощь</w:t>
      </w:r>
      <w:r>
        <w:rPr>
          <w:sz w:val="28"/>
          <w:szCs w:val="28"/>
        </w:rPr>
        <w:t>ю физических методов анализа</w:t>
      </w:r>
      <w:r w:rsidRPr="00360695">
        <w:rPr>
          <w:sz w:val="28"/>
          <w:szCs w:val="28"/>
        </w:rPr>
        <w:t>;</w:t>
      </w:r>
      <w:r>
        <w:rPr>
          <w:sz w:val="28"/>
          <w:szCs w:val="28"/>
        </w:rPr>
        <w:t xml:space="preserve"> применять физические методы анализа для </w:t>
      </w:r>
      <w:r w:rsidRPr="00C416BC">
        <w:rPr>
          <w:sz w:val="28"/>
          <w:szCs w:val="28"/>
        </w:rPr>
        <w:t>последующего выполнения профессио</w:t>
      </w:r>
      <w:r>
        <w:rPr>
          <w:sz w:val="28"/>
          <w:szCs w:val="28"/>
        </w:rPr>
        <w:t xml:space="preserve">нальных </w:t>
      </w:r>
      <w:r w:rsidRPr="00C416BC">
        <w:rPr>
          <w:sz w:val="28"/>
          <w:szCs w:val="28"/>
        </w:rPr>
        <w:t>задач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умения синтезировать, анализировать, обобщ</w:t>
      </w:r>
      <w:r>
        <w:rPr>
          <w:sz w:val="28"/>
          <w:szCs w:val="28"/>
          <w:shd w:val="clear" w:color="auto" w:fill="FFFFFF"/>
        </w:rPr>
        <w:t xml:space="preserve">ать </w:t>
      </w:r>
      <w:r w:rsidRPr="00DB475E">
        <w:rPr>
          <w:sz w:val="28"/>
          <w:szCs w:val="28"/>
          <w:shd w:val="clear" w:color="auto" w:fill="FFFFFF"/>
        </w:rPr>
        <w:t>материал с формулированием конкретных выводов</w:t>
      </w:r>
      <w:r>
        <w:rPr>
          <w:sz w:val="28"/>
          <w:szCs w:val="28"/>
          <w:shd w:val="clear" w:color="auto" w:fill="FFFFFF"/>
        </w:rPr>
        <w:t>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 интегрировать знания различных областей;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</w:t>
      </w:r>
      <w:r w:rsidRPr="00DB475E">
        <w:rPr>
          <w:sz w:val="28"/>
          <w:szCs w:val="28"/>
          <w:shd w:val="clear" w:color="auto" w:fill="FFFFFF"/>
        </w:rPr>
        <w:t xml:space="preserve"> применять полученные знания для решения задач определенного типа по теме или разделу</w:t>
      </w:r>
      <w:r>
        <w:rPr>
          <w:sz w:val="28"/>
          <w:szCs w:val="28"/>
          <w:shd w:val="clear" w:color="auto" w:fill="FFFFFF"/>
        </w:rPr>
        <w:t>.</w:t>
      </w:r>
    </w:p>
    <w:p w:rsidR="00411C7E" w:rsidRPr="008107C5" w:rsidRDefault="00411C7E" w:rsidP="008107C5">
      <w:pPr>
        <w:rPr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  <w:r w:rsidRPr="00E6464A">
        <w:rPr>
          <w:rStyle w:val="aa"/>
          <w:b w:val="0"/>
          <w:color w:val="000000"/>
          <w:sz w:val="28"/>
          <w:szCs w:val="28"/>
          <w:shd w:val="clear" w:color="auto" w:fill="FFFFFF"/>
        </w:rPr>
        <w:t>Критерии оценки письменной работы</w:t>
      </w:r>
      <w:r w:rsidR="00411C7E">
        <w:rPr>
          <w:rStyle w:val="aa"/>
          <w:b w:val="0"/>
          <w:color w:val="000000"/>
          <w:sz w:val="28"/>
          <w:szCs w:val="28"/>
          <w:shd w:val="clear" w:color="auto" w:fill="FFFFFF"/>
        </w:rPr>
        <w:t>:</w:t>
      </w:r>
    </w:p>
    <w:p w:rsidR="001A3D82" w:rsidRPr="001A3D82" w:rsidRDefault="001A3D82" w:rsidP="001A3D82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>Для оценивания результатов тестирования используются следующие критерии:</w:t>
      </w:r>
    </w:p>
    <w:p w:rsidR="001A3D82" w:rsidRPr="001A3D82" w:rsidRDefault="001A3D82" w:rsidP="001A3D82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t>- п</w:t>
      </w:r>
      <w:r w:rsidRPr="001A3D82">
        <w:rPr>
          <w:rStyle w:val="FontStyle11"/>
          <w:rFonts w:ascii="Times New Roman" w:hAnsi="Times New Roman"/>
          <w:sz w:val="28"/>
          <w:szCs w:val="28"/>
        </w:rPr>
        <w:t>равильность выбора ответа</w:t>
      </w:r>
      <w:r>
        <w:rPr>
          <w:rStyle w:val="FontStyle11"/>
          <w:rFonts w:ascii="Times New Roman" w:hAnsi="Times New Roman"/>
          <w:sz w:val="28"/>
          <w:szCs w:val="28"/>
        </w:rPr>
        <w:t>;</w:t>
      </w:r>
    </w:p>
    <w:p w:rsidR="001A3D82" w:rsidRDefault="001A3D82" w:rsidP="001A3D82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lastRenderedPageBreak/>
        <w:t>- н</w:t>
      </w:r>
      <w:r w:rsidRPr="001A3D82">
        <w:rPr>
          <w:rStyle w:val="FontStyle11"/>
          <w:rFonts w:ascii="Times New Roman" w:hAnsi="Times New Roman"/>
          <w:sz w:val="28"/>
          <w:szCs w:val="28"/>
        </w:rPr>
        <w:t>аличие правильных ответов во всех проверяемых тема</w:t>
      </w:r>
      <w:r>
        <w:rPr>
          <w:rStyle w:val="FontStyle11"/>
          <w:rFonts w:ascii="Times New Roman" w:hAnsi="Times New Roman"/>
          <w:sz w:val="28"/>
          <w:szCs w:val="28"/>
        </w:rPr>
        <w:t>х.</w:t>
      </w:r>
    </w:p>
    <w:p w:rsidR="001A3D82" w:rsidRPr="001A3D82" w:rsidRDefault="001A3D82" w:rsidP="001A3D82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</w:p>
    <w:p w:rsidR="001A3D82" w:rsidRPr="001A3D82" w:rsidRDefault="001A3D82" w:rsidP="001A3D82">
      <w:pPr>
        <w:pStyle w:val="Style6"/>
        <w:widowControl/>
        <w:tabs>
          <w:tab w:val="left" w:pos="0"/>
          <w:tab w:val="left" w:pos="1522"/>
        </w:tabs>
        <w:spacing w:line="240" w:lineRule="auto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 xml:space="preserve">Оценка знаний проводится </w:t>
      </w:r>
      <w:r>
        <w:rPr>
          <w:rStyle w:val="FontStyle11"/>
          <w:rFonts w:ascii="Times New Roman" w:hAnsi="Times New Roman"/>
          <w:sz w:val="28"/>
          <w:szCs w:val="28"/>
        </w:rPr>
        <w:t>п</w:t>
      </w:r>
      <w:r w:rsidRPr="001A3D82">
        <w:rPr>
          <w:rStyle w:val="FontStyle11"/>
          <w:rFonts w:ascii="Times New Roman" w:hAnsi="Times New Roman"/>
          <w:sz w:val="28"/>
          <w:szCs w:val="28"/>
        </w:rPr>
        <w:t>о бальной системе. Правильный ответ на вопрос тестового задания равен 1 баллу. Общее количество баллов по тесту равняется количеству вопросов и принимается за 100%. Оценка выставляется по значению соотношения правильных ответов к общему количеству вопросов в процентах.</w:t>
      </w:r>
    </w:p>
    <w:p w:rsidR="001A3D82" w:rsidRPr="009E2710" w:rsidRDefault="001A3D82" w:rsidP="001A3D82">
      <w:pPr>
        <w:jc w:val="center"/>
        <w:rPr>
          <w:sz w:val="28"/>
          <w:szCs w:val="28"/>
          <w:u w:val="single"/>
        </w:rPr>
      </w:pPr>
      <w:r>
        <w:rPr>
          <w:rStyle w:val="aa"/>
          <w:b w:val="0"/>
          <w:color w:val="000000"/>
          <w:sz w:val="28"/>
          <w:szCs w:val="28"/>
          <w:shd w:val="clear" w:color="auto" w:fill="FFFFFF"/>
        </w:rPr>
        <w:t>Таблица соответствия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1A3D82" w:rsidRPr="00177112" w:rsidTr="001A3D82">
        <w:tc>
          <w:tcPr>
            <w:tcW w:w="2442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"5"</w:t>
            </w:r>
          </w:p>
        </w:tc>
        <w:tc>
          <w:tcPr>
            <w:tcW w:w="2442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"4"</w:t>
            </w:r>
          </w:p>
        </w:tc>
        <w:tc>
          <w:tcPr>
            <w:tcW w:w="2443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"3"</w:t>
            </w:r>
          </w:p>
        </w:tc>
        <w:tc>
          <w:tcPr>
            <w:tcW w:w="2443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"2"</w:t>
            </w:r>
          </w:p>
        </w:tc>
      </w:tr>
      <w:tr w:rsidR="001A3D82" w:rsidRPr="00177112" w:rsidTr="001A3D82">
        <w:tc>
          <w:tcPr>
            <w:tcW w:w="2442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100%</w:t>
            </w:r>
          </w:p>
        </w:tc>
        <w:tc>
          <w:tcPr>
            <w:tcW w:w="2442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99-85%</w:t>
            </w:r>
          </w:p>
        </w:tc>
        <w:tc>
          <w:tcPr>
            <w:tcW w:w="2443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84-70%</w:t>
            </w:r>
          </w:p>
        </w:tc>
        <w:tc>
          <w:tcPr>
            <w:tcW w:w="2443" w:type="dxa"/>
          </w:tcPr>
          <w:p w:rsidR="001A3D82" w:rsidRPr="009E2710" w:rsidRDefault="001A3D82" w:rsidP="001A3D8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менее 70%</w:t>
            </w:r>
          </w:p>
        </w:tc>
      </w:tr>
    </w:tbl>
    <w:p w:rsidR="001A3D82" w:rsidRDefault="001A3D82" w:rsidP="008107C5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1A3D82" w:rsidRDefault="001A3D82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8107C5" w:rsidRPr="008107C5" w:rsidRDefault="008107C5" w:rsidP="008107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  <w:r w:rsidRPr="008107C5">
        <w:rPr>
          <w:bCs/>
          <w:sz w:val="28"/>
          <w:szCs w:val="28"/>
        </w:rPr>
        <w:t>Раздел № 5</w:t>
      </w:r>
    </w:p>
    <w:p w:rsidR="008107C5" w:rsidRDefault="008107C5" w:rsidP="008107C5">
      <w:pPr>
        <w:jc w:val="center"/>
        <w:rPr>
          <w:bCs/>
          <w:sz w:val="28"/>
          <w:szCs w:val="28"/>
        </w:rPr>
      </w:pPr>
      <w:r w:rsidRPr="008107C5">
        <w:rPr>
          <w:bCs/>
          <w:sz w:val="28"/>
          <w:szCs w:val="28"/>
        </w:rPr>
        <w:t>Оптическая спектроскопия</w:t>
      </w:r>
    </w:p>
    <w:p w:rsidR="001A3D82" w:rsidRPr="008107C5" w:rsidRDefault="001A3D82" w:rsidP="008107C5">
      <w:pPr>
        <w:jc w:val="center"/>
        <w:rPr>
          <w:bCs/>
          <w:sz w:val="28"/>
          <w:szCs w:val="28"/>
        </w:rPr>
      </w:pPr>
    </w:p>
    <w:p w:rsidR="008107C5" w:rsidRDefault="008107C5" w:rsidP="008107C5">
      <w:pPr>
        <w:jc w:val="center"/>
        <w:rPr>
          <w:sz w:val="28"/>
          <w:szCs w:val="28"/>
        </w:rPr>
      </w:pPr>
      <w:r>
        <w:rPr>
          <w:sz w:val="28"/>
          <w:szCs w:val="28"/>
        </w:rPr>
        <w:t>Самостоятельная работа № 3</w:t>
      </w:r>
      <w:r w:rsidR="001A3D82">
        <w:rPr>
          <w:sz w:val="28"/>
          <w:szCs w:val="28"/>
        </w:rPr>
        <w:t xml:space="preserve"> (тестовая)</w:t>
      </w:r>
    </w:p>
    <w:p w:rsidR="00745985" w:rsidRDefault="00745985" w:rsidP="008107C5">
      <w:pPr>
        <w:jc w:val="center"/>
        <w:rPr>
          <w:sz w:val="28"/>
          <w:szCs w:val="28"/>
        </w:rPr>
      </w:pPr>
    </w:p>
    <w:p w:rsidR="008107C5" w:rsidRDefault="00745985" w:rsidP="00745985">
      <w:pPr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      </w:t>
      </w:r>
      <w:r w:rsidR="00411C7E">
        <w:rPr>
          <w:bCs/>
          <w:color w:val="000000"/>
          <w:sz w:val="28"/>
          <w:szCs w:val="28"/>
          <w:shd w:val="clear" w:color="auto" w:fill="FFFFFF"/>
        </w:rPr>
        <w:t xml:space="preserve">Текст </w:t>
      </w:r>
      <w:r w:rsidR="008107C5" w:rsidRPr="00E6464A">
        <w:rPr>
          <w:bCs/>
          <w:color w:val="000000"/>
          <w:sz w:val="28"/>
          <w:szCs w:val="28"/>
          <w:shd w:val="clear" w:color="auto" w:fill="FFFFFF"/>
        </w:rPr>
        <w:t>работы</w:t>
      </w:r>
      <w:r w:rsidR="00411C7E">
        <w:rPr>
          <w:bCs/>
          <w:color w:val="000000"/>
          <w:sz w:val="28"/>
          <w:szCs w:val="28"/>
          <w:shd w:val="clear" w:color="auto" w:fill="FFFFFF"/>
        </w:rPr>
        <w:t>:</w:t>
      </w:r>
    </w:p>
    <w:p w:rsidR="00411C7E" w:rsidRPr="00237EB5" w:rsidRDefault="00411C7E" w:rsidP="00411C7E">
      <w:pPr>
        <w:shd w:val="clear" w:color="auto" w:fill="FFFFFF"/>
        <w:spacing w:line="300" w:lineRule="atLeast"/>
        <w:jc w:val="center"/>
        <w:rPr>
          <w:color w:val="000000"/>
          <w:sz w:val="28"/>
          <w:szCs w:val="28"/>
        </w:rPr>
      </w:pPr>
      <w:r w:rsidRPr="00237EB5">
        <w:rPr>
          <w:color w:val="000000"/>
          <w:sz w:val="28"/>
          <w:szCs w:val="28"/>
        </w:rPr>
        <w:t>1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рисунках А, Б и В приведены спектры излучения атомарных газов А и В и газовой смеси Б.</w:t>
      </w:r>
    </w:p>
    <w:p w:rsidR="00411C7E" w:rsidRPr="00B95455" w:rsidRDefault="00411C7E" w:rsidP="00411C7E">
      <w:pPr>
        <w:shd w:val="clear" w:color="auto" w:fill="FFFFFF"/>
        <w:jc w:val="center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53B5BF3C" wp14:editId="7E765289">
            <wp:extent cx="2209800" cy="1435100"/>
            <wp:effectExtent l="0" t="0" r="0" b="0"/>
            <wp:docPr id="102" name="Рисунок 102" descr="https://phys-ege.sdamgia.ru/get_file?id=16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ys-ege.sdamgia.ru/get_file?id=1610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основании анализа этих участков спектров можно с</w:t>
      </w:r>
      <w:r>
        <w:rPr>
          <w:color w:val="000000"/>
          <w:sz w:val="28"/>
          <w:szCs w:val="28"/>
        </w:rPr>
        <w:t>казать, что смесь газа содержит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только газы А и В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газы А, В и другие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газ А и другой неизвестный газ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lastRenderedPageBreak/>
        <w:t>4) газ В и другой неизвестный газ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75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2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рисунке приведены спектр поглощения разреженных атомарных паров неизвестного вещества (в середине) и спектры поглощения паров известных элементов (вверху и внизу).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 </w:t>
      </w:r>
    </w:p>
    <w:p w:rsidR="00411C7E" w:rsidRPr="00B95455" w:rsidRDefault="00411C7E" w:rsidP="00411C7E">
      <w:pPr>
        <w:shd w:val="clear" w:color="auto" w:fill="FFFFFF"/>
        <w:jc w:val="center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1C4947A2" wp14:editId="424DE10D">
            <wp:extent cx="2667000" cy="1066800"/>
            <wp:effectExtent l="0" t="0" r="0" b="0"/>
            <wp:docPr id="103" name="Рисунок 103" descr="https://phys-ege.sdamgia.ru/get_file?id=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hys-ege.sdamgia.ru/get_file?id=5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По анализу спектров можно утверждать, что неизвестное вещество содержит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только кальций (Са)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только стронций (Sr)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кальций и еще какое-то неизвестное вещество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стронций и еще какое-то неизвестное вещество</w:t>
      </w:r>
    </w:p>
    <w:p w:rsidR="0074598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76" style="width:0;height:1.5pt" o:hralign="center" o:hrstd="t" o:hr="t" fillcolor="#a0a0a0" stroked="f"/>
        </w:pict>
      </w: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411C7E" w:rsidRPr="00B95455" w:rsidRDefault="00411C7E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рисунке приведены фрагмент спектра поглощения неизвестного разреженного атомарного газа (в середине), спектры поглощения атомов водорода (вверху) и гелия (внизу).</w:t>
      </w:r>
    </w:p>
    <w:p w:rsidR="00411C7E" w:rsidRPr="00B95455" w:rsidRDefault="00411C7E" w:rsidP="00411C7E">
      <w:pPr>
        <w:shd w:val="clear" w:color="auto" w:fill="FFFFFF"/>
        <w:jc w:val="center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40BF8956" wp14:editId="0F048B60">
            <wp:extent cx="1847850" cy="1009650"/>
            <wp:effectExtent l="0" t="0" r="0" b="0"/>
            <wp:docPr id="104" name="Рисунок 104" descr="https://phys-ege.sdamgia.ru/get_file?id=16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hys-ege.sdamgia.ru/get_file?id=1610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В химический состав газа входят атомы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только водорода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только гелия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водорода и гелия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водорода, гелия и еще какого-то вещества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77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4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рисунках А, Б, В приведены спектры излучения паров стронция, неизвестного образца и кальция.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 </w:t>
      </w:r>
    </w:p>
    <w:p w:rsidR="00411C7E" w:rsidRPr="00B95455" w:rsidRDefault="00411C7E" w:rsidP="00411C7E">
      <w:pPr>
        <w:shd w:val="clear" w:color="auto" w:fill="FFFFFF"/>
        <w:jc w:val="center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3C63A144" wp14:editId="552E7ACE">
            <wp:extent cx="2152650" cy="1054100"/>
            <wp:effectExtent l="0" t="0" r="0" b="0"/>
            <wp:docPr id="105" name="Рисунок 105" descr="https://phys-ege.sdamgia.ru/get_file?id=16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hys-ege.sdamgia.ru/get_file?id=1610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 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Можно утверждать, что в образце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не содержится ни стронция, ни кальция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содержится кальций, но нет стронция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содержатся и стронций, и кальций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содержится стронций, но нет кальция</w:t>
      </w:r>
    </w:p>
    <w:p w:rsidR="00411C7E" w:rsidRPr="00B95455" w:rsidRDefault="00C97792" w:rsidP="00411C7E">
      <w:pPr>
        <w:shd w:val="clear" w:color="auto" w:fill="FFFFFF"/>
        <w:spacing w:before="2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78" style="width:0;height:1.5pt" o:hralign="center" o:hrstd="t" o:hr="t" fillcolor="#a0a0a0" stroked="f"/>
        </w:pict>
      </w:r>
    </w:p>
    <w:p w:rsidR="00411C7E" w:rsidRPr="00B95455" w:rsidRDefault="00411C7E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5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Каков спектр энергетических со</w:t>
      </w:r>
      <w:r w:rsidRPr="00B95455">
        <w:rPr>
          <w:color w:val="000000"/>
          <w:sz w:val="28"/>
          <w:szCs w:val="28"/>
        </w:rPr>
        <w:softHyphen/>
        <w:t>сто</w:t>
      </w:r>
      <w:r w:rsidRPr="00B95455">
        <w:rPr>
          <w:color w:val="000000"/>
          <w:sz w:val="28"/>
          <w:szCs w:val="28"/>
        </w:rPr>
        <w:softHyphen/>
        <w:t>я</w:t>
      </w:r>
      <w:r w:rsidRPr="00B95455">
        <w:rPr>
          <w:color w:val="000000"/>
          <w:sz w:val="28"/>
          <w:szCs w:val="28"/>
        </w:rPr>
        <w:softHyphen/>
        <w:t>ний атомного ядра и какие ча</w:t>
      </w:r>
      <w:r w:rsidRPr="00B95455">
        <w:rPr>
          <w:color w:val="000000"/>
          <w:sz w:val="28"/>
          <w:szCs w:val="28"/>
        </w:rPr>
        <w:softHyphen/>
        <w:t>сти</w:t>
      </w:r>
      <w:r w:rsidRPr="00B95455">
        <w:rPr>
          <w:color w:val="000000"/>
          <w:sz w:val="28"/>
          <w:szCs w:val="28"/>
        </w:rPr>
        <w:softHyphen/>
        <w:t>цы испускает ядро при пе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де из воз</w:t>
      </w:r>
      <w:r w:rsidRPr="00B95455">
        <w:rPr>
          <w:color w:val="000000"/>
          <w:sz w:val="28"/>
          <w:szCs w:val="28"/>
        </w:rPr>
        <w:softHyphen/>
        <w:t>буж</w:t>
      </w:r>
      <w:r w:rsidRPr="00B95455">
        <w:rPr>
          <w:color w:val="000000"/>
          <w:sz w:val="28"/>
          <w:szCs w:val="28"/>
        </w:rPr>
        <w:softHyphen/>
        <w:t>ден</w:t>
      </w:r>
      <w:r w:rsidRPr="00B95455">
        <w:rPr>
          <w:color w:val="000000"/>
          <w:sz w:val="28"/>
          <w:szCs w:val="28"/>
        </w:rPr>
        <w:softHyphen/>
        <w:t>но</w:t>
      </w:r>
      <w:r w:rsidRPr="00B95455">
        <w:rPr>
          <w:color w:val="000000"/>
          <w:sz w:val="28"/>
          <w:szCs w:val="28"/>
        </w:rPr>
        <w:softHyphen/>
        <w:t>го состояния в нормальное?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cпектр линейчатый,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ет гамма-кванты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cпектр сплошной,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ет гамма-кванты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cпектр сплошной,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ет бета-частицы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cпектр линейчатый,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ет альфа-частицы</w:t>
      </w:r>
    </w:p>
    <w:p w:rsidR="0074598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79" style="width:0;height:1.5pt" o:hralign="center" o:hrstd="t" o:hr="t" fillcolor="#a0a0a0" stroked="f"/>
        </w:pict>
      </w: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411C7E" w:rsidRPr="00B95455" w:rsidRDefault="00411C7E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6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732A0727" wp14:editId="2E614699">
            <wp:extent cx="914400" cy="1708150"/>
            <wp:effectExtent l="0" t="0" r="0" b="6350"/>
            <wp:docPr id="106" name="Рисунок 106" descr="https://phys-ege.sdamgia.ru/get_file?id=16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hys-ege.sdamgia.ru/get_file?id=1610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рисунке показаны энергетические уровни атома водорода. Если атом находится в основном состоянии, то для его перехода в иони</w:t>
      </w:r>
      <w:r>
        <w:rPr>
          <w:color w:val="000000"/>
          <w:sz w:val="28"/>
          <w:szCs w:val="28"/>
        </w:rPr>
        <w:t>зированное состояние необходимо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получить от атома энергию 3,4 эВ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сообщить атому энергию 3,4 эВ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получить от атома энергию 13,6 эВ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сообщить атому энергию 13,6 эВ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0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7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lastRenderedPageBreak/>
        <w:t>На рисунке приведены спектры поглощения атомарных паров неизвестного вещества и трех известных элементов. По виду спектров можно утверждать, что неизвестное вещество содержит в заметном количестве атомы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 </w:t>
      </w:r>
    </w:p>
    <w:p w:rsidR="00411C7E" w:rsidRPr="00B95455" w:rsidRDefault="00411C7E" w:rsidP="00411C7E">
      <w:pPr>
        <w:shd w:val="clear" w:color="auto" w:fill="FFFFFF"/>
        <w:jc w:val="center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64DE36EB" wp14:editId="3BEDBF52">
            <wp:extent cx="1924050" cy="828675"/>
            <wp:effectExtent l="0" t="0" r="0" b="9525"/>
            <wp:docPr id="107" name="Рисунок 107" descr="https://phys-ege.sdamgia.ru/get_file?id=16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phys-ege.sdamgia.ru/get_file?id=1610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Pr="00B95455">
        <w:rPr>
          <w:color w:val="000000"/>
          <w:sz w:val="28"/>
          <w:szCs w:val="28"/>
        </w:rPr>
        <w:t>1) только стронция (Sr) и кальция (Са)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только натрия (Na) и стронция (Sr)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только стронция (Sr), кальция (Са) и натрия (Na)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стронция (Sr), кальция (Са), натрия (Na) и других элементов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1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8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Линейчатые спектры поглощения и испускания характерны для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любых тел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любых нагретых тел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для твердых нагретых тел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для нагретых атомарных газов</w:t>
      </w:r>
    </w:p>
    <w:p w:rsidR="0074598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2" style="width:0;height:1.5pt" o:hralign="center" o:hrstd="t" o:hr="t" fillcolor="#a0a0a0" stroked="f"/>
        </w:pict>
      </w: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</w:p>
    <w:p w:rsidR="00411C7E" w:rsidRPr="00B95455" w:rsidRDefault="00411C7E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9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2AD1807C" wp14:editId="423AEAC4">
            <wp:extent cx="1149350" cy="1111250"/>
            <wp:effectExtent l="0" t="0" r="0" b="0"/>
            <wp:docPr id="108" name="Рисунок 108" descr="https://phys-ege.sdamgia.ru/get_file?id=6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phys-ege.sdamgia.ru/get_file?id=682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ке изображена схема элек</w:t>
      </w:r>
      <w:r w:rsidRPr="00B95455">
        <w:rPr>
          <w:color w:val="000000"/>
          <w:sz w:val="28"/>
          <w:szCs w:val="28"/>
        </w:rPr>
        <w:softHyphen/>
        <w:t>трон</w:t>
      </w:r>
      <w:r w:rsidRPr="00B95455">
        <w:rPr>
          <w:color w:val="000000"/>
          <w:sz w:val="28"/>
          <w:szCs w:val="28"/>
        </w:rPr>
        <w:softHyphen/>
        <w:t>ных переходов между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</w:t>
      </w:r>
      <w:r w:rsidRPr="00B95455">
        <w:rPr>
          <w:color w:val="000000"/>
          <w:sz w:val="28"/>
          <w:szCs w:val="28"/>
        </w:rPr>
        <w:softHyphen/>
        <w:t>ми уровнями атома, про</w:t>
      </w:r>
      <w:r w:rsidRPr="00B95455">
        <w:rPr>
          <w:color w:val="000000"/>
          <w:sz w:val="28"/>
          <w:szCs w:val="28"/>
        </w:rPr>
        <w:softHyphen/>
        <w:t>ис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дя</w:t>
      </w:r>
      <w:r w:rsidRPr="00B95455">
        <w:rPr>
          <w:color w:val="000000"/>
          <w:sz w:val="28"/>
          <w:szCs w:val="28"/>
        </w:rPr>
        <w:softHyphen/>
        <w:t>щих с из</w:t>
      </w:r>
      <w:r w:rsidRPr="00B95455">
        <w:rPr>
          <w:color w:val="000000"/>
          <w:sz w:val="28"/>
          <w:szCs w:val="28"/>
        </w:rPr>
        <w:softHyphen/>
        <w:t>лу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ни</w:t>
      </w:r>
      <w:r w:rsidRPr="00B95455">
        <w:rPr>
          <w:color w:val="000000"/>
          <w:sz w:val="28"/>
          <w:szCs w:val="28"/>
        </w:rPr>
        <w:softHyphen/>
        <w:t>ем фотона. Ми</w:t>
      </w:r>
      <w:r w:rsidRPr="00B95455">
        <w:rPr>
          <w:color w:val="000000"/>
          <w:sz w:val="28"/>
          <w:szCs w:val="28"/>
        </w:rPr>
        <w:softHyphen/>
        <w:t>ни</w:t>
      </w:r>
      <w:r w:rsidRPr="00B95455">
        <w:rPr>
          <w:color w:val="000000"/>
          <w:sz w:val="28"/>
          <w:szCs w:val="28"/>
        </w:rPr>
        <w:softHyphen/>
        <w:t>маль</w:t>
      </w:r>
      <w:r w:rsidRPr="00B95455">
        <w:rPr>
          <w:color w:val="000000"/>
          <w:sz w:val="28"/>
          <w:szCs w:val="28"/>
        </w:rPr>
        <w:softHyphen/>
        <w:t>ный импульс имеет фотон, из</w:t>
      </w:r>
      <w:r w:rsidRPr="00B95455">
        <w:rPr>
          <w:color w:val="000000"/>
          <w:sz w:val="28"/>
          <w:szCs w:val="28"/>
        </w:rPr>
        <w:softHyphen/>
        <w:t>лу</w:t>
      </w:r>
      <w:r w:rsidRPr="00B95455">
        <w:rPr>
          <w:color w:val="000000"/>
          <w:sz w:val="28"/>
          <w:szCs w:val="28"/>
        </w:rPr>
        <w:softHyphen/>
        <w:t>ча</w:t>
      </w:r>
      <w:r w:rsidRPr="00B95455">
        <w:rPr>
          <w:color w:val="000000"/>
          <w:sz w:val="28"/>
          <w:szCs w:val="28"/>
        </w:rPr>
        <w:softHyphen/>
        <w:t>е</w:t>
      </w:r>
      <w:r w:rsidRPr="00B95455">
        <w:rPr>
          <w:color w:val="000000"/>
          <w:sz w:val="28"/>
          <w:szCs w:val="28"/>
        </w:rPr>
        <w:softHyphen/>
        <w:t>мый при переходе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1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2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3</w:t>
      </w:r>
    </w:p>
    <w:p w:rsidR="00411C7E" w:rsidRPr="00B95455" w:rsidRDefault="00411C7E" w:rsidP="00411C7E">
      <w:pPr>
        <w:shd w:val="clear" w:color="auto" w:fill="FFFFFF"/>
        <w:ind w:firstLine="375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4</w:t>
      </w:r>
      <w:r w:rsidR="00C97792">
        <w:rPr>
          <w:color w:val="000000"/>
          <w:sz w:val="28"/>
          <w:szCs w:val="28"/>
        </w:rPr>
        <w:pict>
          <v:rect id="_x0000_i1083" style="width:0;height:1.5pt" o:hralign="center" o:hrstd="t" o:hr="t" fillcolor="#a0a0a0" stroked="f"/>
        </w:pict>
      </w:r>
    </w:p>
    <w:p w:rsidR="00411C7E" w:rsidRPr="00B95455" w:rsidRDefault="00411C7E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10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рисунке приведён спектр поглощения неизвестного газа и спектры поглощения атомарных паров известных элементов. По виду спектров можно утверждать, что неизвестный газ содержит атомы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694D333F" wp14:editId="51B3F41E">
            <wp:extent cx="1530350" cy="914400"/>
            <wp:effectExtent l="0" t="0" r="0" b="0"/>
            <wp:docPr id="109" name="Рисунок 109" descr="https://phys-ege.sdamgia.ru/get_file?id=16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phys-ege.sdamgia.ru/get_file?id=161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азота (N), магния (Mg) и других элементов, но не калия (К)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только азота (N) и калия (К)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только магния (Mg) и азота (N)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магния (Mg), калия (К) и азота (N)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4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11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ках А, Б и В при</w:t>
      </w:r>
      <w:r w:rsidRPr="00B95455">
        <w:rPr>
          <w:color w:val="000000"/>
          <w:sz w:val="28"/>
          <w:szCs w:val="28"/>
        </w:rPr>
        <w:softHyphen/>
        <w:t>ве</w:t>
      </w:r>
      <w:r w:rsidRPr="00B95455">
        <w:rPr>
          <w:color w:val="000000"/>
          <w:sz w:val="28"/>
          <w:szCs w:val="28"/>
        </w:rPr>
        <w:softHyphen/>
        <w:t>де</w:t>
      </w:r>
      <w:r w:rsidRPr="00B95455">
        <w:rPr>
          <w:color w:val="000000"/>
          <w:sz w:val="28"/>
          <w:szCs w:val="28"/>
        </w:rPr>
        <w:softHyphen/>
        <w:t>ны спек</w:t>
      </w:r>
      <w:r w:rsidRPr="00B95455">
        <w:rPr>
          <w:color w:val="000000"/>
          <w:sz w:val="28"/>
          <w:szCs w:val="28"/>
        </w:rPr>
        <w:softHyphen/>
        <w:t>тры из</w:t>
      </w:r>
      <w:r w:rsidRPr="00B95455">
        <w:rPr>
          <w:color w:val="000000"/>
          <w:sz w:val="28"/>
          <w:szCs w:val="28"/>
        </w:rPr>
        <w:softHyphen/>
        <w:t>лу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ния паров каль</w:t>
      </w:r>
      <w:r w:rsidRPr="00B95455">
        <w:rPr>
          <w:color w:val="000000"/>
          <w:sz w:val="28"/>
          <w:szCs w:val="28"/>
        </w:rPr>
        <w:softHyphen/>
        <w:t>ция Са, строн</w:t>
      </w:r>
      <w:r w:rsidRPr="00B95455">
        <w:rPr>
          <w:color w:val="000000"/>
          <w:sz w:val="28"/>
          <w:szCs w:val="28"/>
        </w:rPr>
        <w:softHyphen/>
        <w:t>ция Sr и не</w:t>
      </w:r>
      <w:r w:rsidRPr="00B95455">
        <w:rPr>
          <w:color w:val="000000"/>
          <w:sz w:val="28"/>
          <w:szCs w:val="28"/>
        </w:rPr>
        <w:softHyphen/>
        <w:t>из</w:t>
      </w:r>
      <w:r w:rsidRPr="00B95455">
        <w:rPr>
          <w:color w:val="000000"/>
          <w:sz w:val="28"/>
          <w:szCs w:val="28"/>
        </w:rPr>
        <w:softHyphen/>
        <w:t>вест</w:t>
      </w:r>
      <w:r w:rsidRPr="00B95455">
        <w:rPr>
          <w:color w:val="000000"/>
          <w:sz w:val="28"/>
          <w:szCs w:val="28"/>
        </w:rPr>
        <w:softHyphen/>
        <w:t>но</w:t>
      </w:r>
      <w:r w:rsidRPr="00B95455">
        <w:rPr>
          <w:color w:val="000000"/>
          <w:sz w:val="28"/>
          <w:szCs w:val="28"/>
        </w:rPr>
        <w:softHyphen/>
        <w:t>го образца. Можно утверждать, что в не</w:t>
      </w:r>
      <w:r w:rsidRPr="00B95455">
        <w:rPr>
          <w:color w:val="000000"/>
          <w:sz w:val="28"/>
          <w:szCs w:val="28"/>
        </w:rPr>
        <w:softHyphen/>
        <w:t>из</w:t>
      </w:r>
      <w:r w:rsidRPr="00B95455">
        <w:rPr>
          <w:color w:val="000000"/>
          <w:sz w:val="28"/>
          <w:szCs w:val="28"/>
        </w:rPr>
        <w:softHyphen/>
        <w:t>вест</w:t>
      </w:r>
      <w:r w:rsidRPr="00B95455">
        <w:rPr>
          <w:color w:val="000000"/>
          <w:sz w:val="28"/>
          <w:szCs w:val="28"/>
        </w:rPr>
        <w:softHyphen/>
        <w:t>ном образце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7FA902E1" wp14:editId="11E065BB">
            <wp:extent cx="2000250" cy="981075"/>
            <wp:effectExtent l="0" t="0" r="0" b="9525"/>
            <wp:docPr id="110" name="Рисунок 110" descr="https://phys-ege.sdamgia.ru/get_file?id=16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phys-ege.sdamgia.ru/get_file?id=161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 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не со</w:t>
      </w:r>
      <w:r w:rsidRPr="00B95455">
        <w:rPr>
          <w:color w:val="000000"/>
          <w:sz w:val="28"/>
          <w:szCs w:val="28"/>
        </w:rPr>
        <w:softHyphen/>
        <w:t>дер</w:t>
      </w:r>
      <w:r w:rsidRPr="00B95455">
        <w:rPr>
          <w:color w:val="000000"/>
          <w:sz w:val="28"/>
          <w:szCs w:val="28"/>
        </w:rPr>
        <w:softHyphen/>
        <w:t>жит</w:t>
      </w:r>
      <w:r w:rsidRPr="00B95455">
        <w:rPr>
          <w:color w:val="000000"/>
          <w:sz w:val="28"/>
          <w:szCs w:val="28"/>
        </w:rPr>
        <w:softHyphen/>
        <w:t>ся стронция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содержатся каль</w:t>
      </w:r>
      <w:r w:rsidRPr="00B95455">
        <w:rPr>
          <w:color w:val="000000"/>
          <w:sz w:val="28"/>
          <w:szCs w:val="28"/>
        </w:rPr>
        <w:softHyphen/>
        <w:t>ций и ещё какие-то элементы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не со</w:t>
      </w:r>
      <w:r w:rsidRPr="00B95455">
        <w:rPr>
          <w:color w:val="000000"/>
          <w:sz w:val="28"/>
          <w:szCs w:val="28"/>
        </w:rPr>
        <w:softHyphen/>
        <w:t>дер</w:t>
      </w:r>
      <w:r w:rsidRPr="00B95455">
        <w:rPr>
          <w:color w:val="000000"/>
          <w:sz w:val="28"/>
          <w:szCs w:val="28"/>
        </w:rPr>
        <w:softHyphen/>
        <w:t>жит</w:t>
      </w:r>
      <w:r w:rsidRPr="00B95455">
        <w:rPr>
          <w:color w:val="000000"/>
          <w:sz w:val="28"/>
          <w:szCs w:val="28"/>
        </w:rPr>
        <w:softHyphen/>
        <w:t>ся кальция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содержится толь</w:t>
      </w:r>
      <w:r w:rsidRPr="00B95455">
        <w:rPr>
          <w:color w:val="000000"/>
          <w:sz w:val="28"/>
          <w:szCs w:val="28"/>
        </w:rPr>
        <w:softHyphen/>
        <w:t>ко кальций</w:t>
      </w:r>
    </w:p>
    <w:p w:rsidR="00411C7E" w:rsidRPr="00B95455" w:rsidRDefault="00C97792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5" style="width:0;height:1.5pt" o:hralign="center" o:hrstd="t" o:hr="t" fillcolor="#a0a0a0" stroked="f"/>
        </w:pict>
      </w:r>
    </w:p>
    <w:p w:rsidR="00745985" w:rsidRDefault="00745985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</w:p>
    <w:p w:rsidR="00745985" w:rsidRDefault="00745985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</w:p>
    <w:p w:rsidR="00411C7E" w:rsidRPr="00B95455" w:rsidRDefault="00411C7E" w:rsidP="00411C7E">
      <w:pPr>
        <w:shd w:val="clear" w:color="auto" w:fill="FFFFFF"/>
        <w:ind w:firstLine="37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12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рисунке приведены спектры поглощения паров натрия, атомарного водорода и атмосферы Солнца.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68AB714D" wp14:editId="142683EC">
            <wp:extent cx="2552700" cy="1066800"/>
            <wp:effectExtent l="0" t="0" r="0" b="0"/>
            <wp:docPr id="111" name="Рисунок 111" descr="https://phys-ege.sdamgia.ru/get_file?id=16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phys-ege.sdamgia.ru/get_file?id=161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Об атмосфере Солнца можно утверждать, что в ней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не содержится натрия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не содержится водорода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содержится только натрий и водород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содержится и натрий, и водород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6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13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 xml:space="preserve">На рисунке приведены спектр поглощения разреженных атомарных паров неизвестного вещества и спектры поглощения атомарных паров известных </w:t>
      </w:r>
      <w:r w:rsidRPr="00B95455">
        <w:rPr>
          <w:color w:val="000000"/>
          <w:sz w:val="28"/>
          <w:szCs w:val="28"/>
        </w:rPr>
        <w:lastRenderedPageBreak/>
        <w:t>элементов. Проанализировав спектры, можно утверждать, что неизвестное вещество содержит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249FAC42" wp14:editId="1CA02A4F">
            <wp:extent cx="1733550" cy="914400"/>
            <wp:effectExtent l="0" t="0" r="0" b="0"/>
            <wp:docPr id="112" name="Рисунок 112" descr="https://phys-ege.sdamgia.ru/get_file?id=16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phys-ege.sdamgia.ru/get_file?id=161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только водород (Н) и гелий (Не)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водород (Н), гелий (Не) и натрий (Na)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только натрий (Na) и водород (Н)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натрий (Na), водород (Н) и другие элементы, но не гелий (Не)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7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14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Бета-частица пред</w:t>
      </w:r>
      <w:r w:rsidRPr="00B95455">
        <w:rPr>
          <w:color w:val="000000"/>
          <w:sz w:val="28"/>
          <w:szCs w:val="28"/>
        </w:rPr>
        <w:softHyphen/>
        <w:t>став</w:t>
      </w:r>
      <w:r w:rsidRPr="00B95455">
        <w:rPr>
          <w:color w:val="000000"/>
          <w:sz w:val="28"/>
          <w:szCs w:val="28"/>
        </w:rPr>
        <w:softHyphen/>
        <w:t>ля</w:t>
      </w:r>
      <w:r w:rsidRPr="00B95455">
        <w:rPr>
          <w:color w:val="000000"/>
          <w:sz w:val="28"/>
          <w:szCs w:val="28"/>
        </w:rPr>
        <w:softHyphen/>
        <w:t>ет собой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нейтрон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электрон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ядро гелия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ион гелия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8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15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Спектр ка</w:t>
      </w:r>
      <w:r w:rsidRPr="00B95455">
        <w:rPr>
          <w:color w:val="000000"/>
          <w:sz w:val="28"/>
          <w:szCs w:val="28"/>
        </w:rPr>
        <w:softHyphen/>
        <w:t>ко</w:t>
      </w:r>
      <w:r w:rsidRPr="00B95455">
        <w:rPr>
          <w:color w:val="000000"/>
          <w:sz w:val="28"/>
          <w:szCs w:val="28"/>
        </w:rPr>
        <w:softHyphen/>
        <w:t>го типа на</w:t>
      </w:r>
      <w:r w:rsidRPr="00B95455">
        <w:rPr>
          <w:color w:val="000000"/>
          <w:sz w:val="28"/>
          <w:szCs w:val="28"/>
        </w:rPr>
        <w:softHyphen/>
        <w:t>блю</w:t>
      </w:r>
      <w:r w:rsidRPr="00B95455">
        <w:rPr>
          <w:color w:val="000000"/>
          <w:sz w:val="28"/>
          <w:szCs w:val="28"/>
        </w:rPr>
        <w:softHyphen/>
        <w:t>да</w:t>
      </w:r>
      <w:r w:rsidRPr="00B95455">
        <w:rPr>
          <w:color w:val="000000"/>
          <w:sz w:val="28"/>
          <w:szCs w:val="28"/>
        </w:rPr>
        <w:softHyphen/>
        <w:t>ет</w:t>
      </w:r>
      <w:r w:rsidRPr="00B95455">
        <w:rPr>
          <w:color w:val="000000"/>
          <w:sz w:val="28"/>
          <w:szCs w:val="28"/>
        </w:rPr>
        <w:softHyphen/>
        <w:t>ся у из</w:t>
      </w:r>
      <w:r w:rsidRPr="00B95455">
        <w:rPr>
          <w:color w:val="000000"/>
          <w:sz w:val="28"/>
          <w:szCs w:val="28"/>
        </w:rPr>
        <w:softHyphen/>
        <w:t>лу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ния ато</w:t>
      </w:r>
      <w:r w:rsidRPr="00B95455">
        <w:rPr>
          <w:color w:val="000000"/>
          <w:sz w:val="28"/>
          <w:szCs w:val="28"/>
        </w:rPr>
        <w:softHyphen/>
        <w:t>мар</w:t>
      </w:r>
      <w:r w:rsidRPr="00B95455">
        <w:rPr>
          <w:color w:val="000000"/>
          <w:sz w:val="28"/>
          <w:szCs w:val="28"/>
        </w:rPr>
        <w:softHyphen/>
        <w:t>но</w:t>
      </w:r>
      <w:r w:rsidRPr="00B95455">
        <w:rPr>
          <w:color w:val="000000"/>
          <w:sz w:val="28"/>
          <w:szCs w:val="28"/>
        </w:rPr>
        <w:softHyphen/>
        <w:t>го водорода?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линейчатый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полосатый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сплошной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ответ за</w:t>
      </w:r>
      <w:r w:rsidRPr="00B95455">
        <w:rPr>
          <w:color w:val="000000"/>
          <w:sz w:val="28"/>
          <w:szCs w:val="28"/>
        </w:rPr>
        <w:softHyphen/>
        <w:t>ви</w:t>
      </w:r>
      <w:r w:rsidRPr="00B95455">
        <w:rPr>
          <w:color w:val="000000"/>
          <w:sz w:val="28"/>
          <w:szCs w:val="28"/>
        </w:rPr>
        <w:softHyphen/>
        <w:t>сит от раз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ша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щей силы ис</w:t>
      </w:r>
      <w:r w:rsidRPr="00B95455">
        <w:rPr>
          <w:color w:val="000000"/>
          <w:sz w:val="28"/>
          <w:szCs w:val="28"/>
        </w:rPr>
        <w:softHyphen/>
        <w:t>поль</w:t>
      </w:r>
      <w:r w:rsidRPr="00B95455">
        <w:rPr>
          <w:color w:val="000000"/>
          <w:sz w:val="28"/>
          <w:szCs w:val="28"/>
        </w:rPr>
        <w:softHyphen/>
        <w:t>зу</w:t>
      </w:r>
      <w:r w:rsidRPr="00B95455">
        <w:rPr>
          <w:color w:val="000000"/>
          <w:sz w:val="28"/>
          <w:szCs w:val="28"/>
        </w:rPr>
        <w:softHyphen/>
        <w:t>е</w:t>
      </w:r>
      <w:r w:rsidRPr="00B95455">
        <w:rPr>
          <w:color w:val="000000"/>
          <w:sz w:val="28"/>
          <w:szCs w:val="28"/>
        </w:rPr>
        <w:softHyphen/>
        <w:t>мо</w:t>
      </w:r>
      <w:r w:rsidRPr="00B95455">
        <w:rPr>
          <w:color w:val="000000"/>
          <w:sz w:val="28"/>
          <w:szCs w:val="28"/>
        </w:rPr>
        <w:softHyphen/>
        <w:t>го спектроскопа</w:t>
      </w:r>
    </w:p>
    <w:p w:rsidR="00411C7E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89" style="width:0;height:1.5pt" o:hralign="center" o:hrstd="t" o:hr="t" fillcolor="#a0a0a0" stroked="f"/>
        </w:pict>
      </w:r>
    </w:p>
    <w:p w:rsidR="00411C7E" w:rsidRPr="00B95455" w:rsidRDefault="00411C7E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16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Спектр ка</w:t>
      </w:r>
      <w:r w:rsidRPr="00B95455">
        <w:rPr>
          <w:color w:val="000000"/>
          <w:sz w:val="28"/>
          <w:szCs w:val="28"/>
        </w:rPr>
        <w:softHyphen/>
        <w:t>ко</w:t>
      </w:r>
      <w:r w:rsidRPr="00B95455">
        <w:rPr>
          <w:color w:val="000000"/>
          <w:sz w:val="28"/>
          <w:szCs w:val="28"/>
        </w:rPr>
        <w:softHyphen/>
        <w:t>го типа на</w:t>
      </w:r>
      <w:r w:rsidRPr="00B95455">
        <w:rPr>
          <w:color w:val="000000"/>
          <w:sz w:val="28"/>
          <w:szCs w:val="28"/>
        </w:rPr>
        <w:softHyphen/>
        <w:t>блю</w:t>
      </w:r>
      <w:r w:rsidRPr="00B95455">
        <w:rPr>
          <w:color w:val="000000"/>
          <w:sz w:val="28"/>
          <w:szCs w:val="28"/>
        </w:rPr>
        <w:softHyphen/>
        <w:t>да</w:t>
      </w:r>
      <w:r w:rsidRPr="00B95455">
        <w:rPr>
          <w:color w:val="000000"/>
          <w:sz w:val="28"/>
          <w:szCs w:val="28"/>
        </w:rPr>
        <w:softHyphen/>
        <w:t>ет</w:t>
      </w:r>
      <w:r w:rsidRPr="00B95455">
        <w:rPr>
          <w:color w:val="000000"/>
          <w:sz w:val="28"/>
          <w:szCs w:val="28"/>
        </w:rPr>
        <w:softHyphen/>
        <w:t>ся у из</w:t>
      </w:r>
      <w:r w:rsidRPr="00B95455">
        <w:rPr>
          <w:color w:val="000000"/>
          <w:sz w:val="28"/>
          <w:szCs w:val="28"/>
        </w:rPr>
        <w:softHyphen/>
        <w:t>лу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ния ато</w:t>
      </w:r>
      <w:r w:rsidRPr="00B95455">
        <w:rPr>
          <w:color w:val="000000"/>
          <w:sz w:val="28"/>
          <w:szCs w:val="28"/>
        </w:rPr>
        <w:softHyphen/>
        <w:t>мар</w:t>
      </w:r>
      <w:r w:rsidRPr="00B95455">
        <w:rPr>
          <w:color w:val="000000"/>
          <w:sz w:val="28"/>
          <w:szCs w:val="28"/>
        </w:rPr>
        <w:softHyphen/>
        <w:t>но</w:t>
      </w:r>
      <w:r w:rsidRPr="00B95455">
        <w:rPr>
          <w:color w:val="000000"/>
          <w:sz w:val="28"/>
          <w:szCs w:val="28"/>
        </w:rPr>
        <w:softHyphen/>
        <w:t>го гелия?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линейчатый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полосатый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сплошной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ответ за</w:t>
      </w:r>
      <w:r w:rsidRPr="00B95455">
        <w:rPr>
          <w:color w:val="000000"/>
          <w:sz w:val="28"/>
          <w:szCs w:val="28"/>
        </w:rPr>
        <w:softHyphen/>
        <w:t>ви</w:t>
      </w:r>
      <w:r w:rsidRPr="00B95455">
        <w:rPr>
          <w:color w:val="000000"/>
          <w:sz w:val="28"/>
          <w:szCs w:val="28"/>
        </w:rPr>
        <w:softHyphen/>
        <w:t>сит от раз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ша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щей силы ис</w:t>
      </w:r>
      <w:r w:rsidRPr="00B95455">
        <w:rPr>
          <w:color w:val="000000"/>
          <w:sz w:val="28"/>
          <w:szCs w:val="28"/>
        </w:rPr>
        <w:softHyphen/>
        <w:t>поль</w:t>
      </w:r>
      <w:r w:rsidRPr="00B95455">
        <w:rPr>
          <w:color w:val="000000"/>
          <w:sz w:val="28"/>
          <w:szCs w:val="28"/>
        </w:rPr>
        <w:softHyphen/>
        <w:t>зу</w:t>
      </w:r>
      <w:r w:rsidRPr="00B95455">
        <w:rPr>
          <w:color w:val="000000"/>
          <w:sz w:val="28"/>
          <w:szCs w:val="28"/>
        </w:rPr>
        <w:softHyphen/>
        <w:t>е</w:t>
      </w:r>
      <w:r w:rsidRPr="00B95455">
        <w:rPr>
          <w:color w:val="000000"/>
          <w:sz w:val="28"/>
          <w:szCs w:val="28"/>
        </w:rPr>
        <w:softHyphen/>
        <w:t>мо</w:t>
      </w:r>
      <w:r w:rsidRPr="00B95455">
        <w:rPr>
          <w:color w:val="000000"/>
          <w:sz w:val="28"/>
          <w:szCs w:val="28"/>
        </w:rPr>
        <w:softHyphen/>
        <w:t>го спектроскопа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90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17</w:t>
      </w:r>
    </w:p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4783D35E" wp14:editId="27509F9B">
            <wp:extent cx="1809750" cy="2362200"/>
            <wp:effectExtent l="0" t="0" r="0" b="0"/>
            <wp:docPr id="113" name="Рисунок 113" descr="https://phys-ege.sdamgia.ru/get_file?id=19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phys-ege.sdamgia.ru/get_file?id=193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lastRenderedPageBreak/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ке изоб</w:t>
      </w:r>
      <w:r w:rsidRPr="00B95455">
        <w:rPr>
          <w:color w:val="000000"/>
          <w:sz w:val="28"/>
          <w:szCs w:val="28"/>
        </w:rPr>
        <w:softHyphen/>
        <w:t>ра</w:t>
      </w:r>
      <w:r w:rsidRPr="00B95455">
        <w:rPr>
          <w:color w:val="000000"/>
          <w:sz w:val="28"/>
          <w:szCs w:val="28"/>
        </w:rPr>
        <w:softHyphen/>
        <w:t>же</w:t>
      </w:r>
      <w:r w:rsidRPr="00B95455">
        <w:rPr>
          <w:color w:val="000000"/>
          <w:sz w:val="28"/>
          <w:szCs w:val="28"/>
        </w:rPr>
        <w:softHyphen/>
        <w:t>на диа</w:t>
      </w:r>
      <w:r w:rsidRPr="00B95455">
        <w:rPr>
          <w:color w:val="000000"/>
          <w:sz w:val="28"/>
          <w:szCs w:val="28"/>
        </w:rPr>
        <w:softHyphen/>
        <w:t>грам</w:t>
      </w:r>
      <w:r w:rsidRPr="00B95455">
        <w:rPr>
          <w:color w:val="000000"/>
          <w:sz w:val="28"/>
          <w:szCs w:val="28"/>
        </w:rPr>
        <w:softHyphen/>
        <w:t>ма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ских уров</w:t>
      </w:r>
      <w:r w:rsidRPr="00B95455">
        <w:rPr>
          <w:color w:val="000000"/>
          <w:sz w:val="28"/>
          <w:szCs w:val="28"/>
        </w:rPr>
        <w:softHyphen/>
        <w:t>ней атома. Какой циф</w:t>
      </w:r>
      <w:r w:rsidRPr="00B95455">
        <w:rPr>
          <w:color w:val="000000"/>
          <w:sz w:val="28"/>
          <w:szCs w:val="28"/>
        </w:rPr>
        <w:softHyphen/>
        <w:t>рой обо</w:t>
      </w:r>
      <w:r w:rsidRPr="00B95455">
        <w:rPr>
          <w:color w:val="000000"/>
          <w:sz w:val="28"/>
          <w:szCs w:val="28"/>
        </w:rPr>
        <w:softHyphen/>
        <w:t>зна</w:t>
      </w:r>
      <w:r w:rsidRPr="00B95455">
        <w:rPr>
          <w:color w:val="000000"/>
          <w:sz w:val="28"/>
          <w:szCs w:val="28"/>
        </w:rPr>
        <w:softHyphen/>
        <w:t>чен переход, ко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рый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ству</w:t>
      </w:r>
      <w:r w:rsidRPr="00B95455">
        <w:rPr>
          <w:color w:val="000000"/>
          <w:sz w:val="28"/>
          <w:szCs w:val="28"/>
        </w:rPr>
        <w:softHyphen/>
        <w:t>ет по</w:t>
      </w:r>
      <w:r w:rsidRPr="00B95455">
        <w:rPr>
          <w:color w:val="000000"/>
          <w:sz w:val="28"/>
          <w:szCs w:val="28"/>
        </w:rPr>
        <w:softHyphen/>
        <w:t>гло</w:t>
      </w:r>
      <w:r w:rsidRPr="00B95455">
        <w:rPr>
          <w:color w:val="000000"/>
          <w:sz w:val="28"/>
          <w:szCs w:val="28"/>
        </w:rPr>
        <w:softHyphen/>
        <w:t>ще</w:t>
      </w:r>
      <w:r w:rsidRPr="00B95455">
        <w:rPr>
          <w:color w:val="000000"/>
          <w:sz w:val="28"/>
          <w:szCs w:val="28"/>
        </w:rPr>
        <w:softHyphen/>
        <w:t>нию фо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на с наи</w:t>
      </w:r>
      <w:r w:rsidRPr="00B95455">
        <w:rPr>
          <w:color w:val="000000"/>
          <w:sz w:val="28"/>
          <w:szCs w:val="28"/>
        </w:rPr>
        <w:softHyphen/>
        <w:t>боль</w:t>
      </w:r>
      <w:r w:rsidRPr="00B95455">
        <w:rPr>
          <w:color w:val="000000"/>
          <w:sz w:val="28"/>
          <w:szCs w:val="28"/>
        </w:rPr>
        <w:softHyphen/>
        <w:t>шей дли</w:t>
      </w:r>
      <w:r w:rsidRPr="00B95455">
        <w:rPr>
          <w:color w:val="000000"/>
          <w:sz w:val="28"/>
          <w:szCs w:val="28"/>
        </w:rPr>
        <w:softHyphen/>
        <w:t xml:space="preserve">ной волны? 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1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2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3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4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91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18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5B07CAB5" wp14:editId="54F873F2">
            <wp:extent cx="1028700" cy="1657350"/>
            <wp:effectExtent l="0" t="0" r="0" b="0"/>
            <wp:docPr id="114" name="Рисунок 114" descr="https://phys-ege.sdamgia.ru/get_file?id=19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phys-ege.sdamgia.ru/get_file?id=1935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ке изоб</w:t>
      </w:r>
      <w:r w:rsidRPr="00B95455">
        <w:rPr>
          <w:color w:val="000000"/>
          <w:sz w:val="28"/>
          <w:szCs w:val="28"/>
        </w:rPr>
        <w:softHyphen/>
        <w:t>ра</w:t>
      </w:r>
      <w:r w:rsidRPr="00B95455">
        <w:rPr>
          <w:color w:val="000000"/>
          <w:sz w:val="28"/>
          <w:szCs w:val="28"/>
        </w:rPr>
        <w:softHyphen/>
        <w:t>же</w:t>
      </w:r>
      <w:r w:rsidRPr="00B95455">
        <w:rPr>
          <w:color w:val="000000"/>
          <w:sz w:val="28"/>
          <w:szCs w:val="28"/>
        </w:rPr>
        <w:softHyphen/>
        <w:t>на упрощённая диа</w:t>
      </w:r>
      <w:r w:rsidRPr="00B95455">
        <w:rPr>
          <w:color w:val="000000"/>
          <w:sz w:val="28"/>
          <w:szCs w:val="28"/>
        </w:rPr>
        <w:softHyphen/>
        <w:t>грам</w:t>
      </w:r>
      <w:r w:rsidRPr="00B95455">
        <w:rPr>
          <w:color w:val="000000"/>
          <w:sz w:val="28"/>
          <w:szCs w:val="28"/>
        </w:rPr>
        <w:softHyphen/>
        <w:t>ма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ских уров</w:t>
      </w:r>
      <w:r w:rsidRPr="00B95455">
        <w:rPr>
          <w:color w:val="000000"/>
          <w:sz w:val="28"/>
          <w:szCs w:val="28"/>
        </w:rPr>
        <w:softHyphen/>
        <w:t>ней атома. Ну</w:t>
      </w:r>
      <w:r w:rsidRPr="00B95455">
        <w:rPr>
          <w:color w:val="000000"/>
          <w:sz w:val="28"/>
          <w:szCs w:val="28"/>
        </w:rPr>
        <w:softHyphen/>
        <w:t>ме</w:t>
      </w:r>
      <w:r w:rsidRPr="00B95455">
        <w:rPr>
          <w:color w:val="000000"/>
          <w:sz w:val="28"/>
          <w:szCs w:val="28"/>
        </w:rPr>
        <w:softHyphen/>
        <w:t>ро</w:t>
      </w:r>
      <w:r w:rsidRPr="00B95455">
        <w:rPr>
          <w:color w:val="000000"/>
          <w:sz w:val="28"/>
          <w:szCs w:val="28"/>
        </w:rPr>
        <w:softHyphen/>
        <w:t>ван</w:t>
      </w:r>
      <w:r w:rsidRPr="00B95455">
        <w:rPr>
          <w:color w:val="000000"/>
          <w:sz w:val="28"/>
          <w:szCs w:val="28"/>
        </w:rPr>
        <w:softHyphen/>
        <w:t>ны</w:t>
      </w:r>
      <w:r w:rsidRPr="00B95455">
        <w:rPr>
          <w:color w:val="000000"/>
          <w:sz w:val="28"/>
          <w:szCs w:val="28"/>
        </w:rPr>
        <w:softHyphen/>
        <w:t>ми стрел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ми от</w:t>
      </w:r>
      <w:r w:rsidRPr="00B95455">
        <w:rPr>
          <w:color w:val="000000"/>
          <w:sz w:val="28"/>
          <w:szCs w:val="28"/>
        </w:rPr>
        <w:softHyphen/>
        <w:t>ме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ны не</w:t>
      </w:r>
      <w:r w:rsidRPr="00B95455">
        <w:rPr>
          <w:color w:val="000000"/>
          <w:sz w:val="28"/>
          <w:szCs w:val="28"/>
        </w:rPr>
        <w:softHyphen/>
        <w:t>ко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рые воз</w:t>
      </w:r>
      <w:r w:rsidRPr="00B95455">
        <w:rPr>
          <w:color w:val="000000"/>
          <w:sz w:val="28"/>
          <w:szCs w:val="28"/>
        </w:rPr>
        <w:softHyphen/>
        <w:t>мож</w:t>
      </w:r>
      <w:r w:rsidRPr="00B95455">
        <w:rPr>
          <w:color w:val="000000"/>
          <w:sz w:val="28"/>
          <w:szCs w:val="28"/>
        </w:rPr>
        <w:softHyphen/>
        <w:t>ные пе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ды атома между этими уровнями.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Установите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ствие между про</w:t>
      </w:r>
      <w:r w:rsidRPr="00B95455">
        <w:rPr>
          <w:color w:val="000000"/>
          <w:sz w:val="28"/>
          <w:szCs w:val="28"/>
        </w:rPr>
        <w:softHyphen/>
        <w:t>цес</w:t>
      </w:r>
      <w:r w:rsidRPr="00B95455">
        <w:rPr>
          <w:color w:val="000000"/>
          <w:sz w:val="28"/>
          <w:szCs w:val="28"/>
        </w:rPr>
        <w:softHyphen/>
        <w:t>са</w:t>
      </w:r>
      <w:r w:rsidRPr="00B95455">
        <w:rPr>
          <w:color w:val="000000"/>
          <w:sz w:val="28"/>
          <w:szCs w:val="28"/>
        </w:rPr>
        <w:softHyphen/>
        <w:t>ми по</w:t>
      </w:r>
      <w:r w:rsidRPr="00B95455">
        <w:rPr>
          <w:color w:val="000000"/>
          <w:sz w:val="28"/>
          <w:szCs w:val="28"/>
        </w:rPr>
        <w:softHyphen/>
        <w:t>гло</w:t>
      </w:r>
      <w:r w:rsidRPr="00B95455">
        <w:rPr>
          <w:color w:val="000000"/>
          <w:sz w:val="28"/>
          <w:szCs w:val="28"/>
        </w:rPr>
        <w:softHyphen/>
        <w:t>ще</w:t>
      </w:r>
      <w:r w:rsidRPr="00B95455">
        <w:rPr>
          <w:color w:val="000000"/>
          <w:sz w:val="28"/>
          <w:szCs w:val="28"/>
        </w:rPr>
        <w:softHyphen/>
        <w:t>ния света наи</w:t>
      </w:r>
      <w:r w:rsidRPr="00B95455">
        <w:rPr>
          <w:color w:val="000000"/>
          <w:sz w:val="28"/>
          <w:szCs w:val="28"/>
        </w:rPr>
        <w:softHyphen/>
        <w:t>боль</w:t>
      </w:r>
      <w:r w:rsidRPr="00B95455">
        <w:rPr>
          <w:color w:val="000000"/>
          <w:sz w:val="28"/>
          <w:szCs w:val="28"/>
        </w:rPr>
        <w:softHyphen/>
        <w:t>шей длины волны и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ния света наи</w:t>
      </w:r>
      <w:r w:rsidRPr="00B95455">
        <w:rPr>
          <w:color w:val="000000"/>
          <w:sz w:val="28"/>
          <w:szCs w:val="28"/>
        </w:rPr>
        <w:softHyphen/>
        <w:t>мень</w:t>
      </w:r>
      <w:r w:rsidRPr="00B95455">
        <w:rPr>
          <w:color w:val="000000"/>
          <w:sz w:val="28"/>
          <w:szCs w:val="28"/>
        </w:rPr>
        <w:softHyphen/>
        <w:t>шей длины волны и стрелками, ука</w:t>
      </w:r>
      <w:r w:rsidRPr="00B95455">
        <w:rPr>
          <w:color w:val="000000"/>
          <w:sz w:val="28"/>
          <w:szCs w:val="28"/>
        </w:rPr>
        <w:softHyphen/>
        <w:t>зы</w:t>
      </w:r>
      <w:r w:rsidRPr="00B95455">
        <w:rPr>
          <w:color w:val="000000"/>
          <w:sz w:val="28"/>
          <w:szCs w:val="28"/>
        </w:rPr>
        <w:softHyphen/>
        <w:t>ва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щи</w:t>
      </w:r>
      <w:r w:rsidRPr="00B95455">
        <w:rPr>
          <w:color w:val="000000"/>
          <w:sz w:val="28"/>
          <w:szCs w:val="28"/>
        </w:rPr>
        <w:softHyphen/>
        <w:t>ми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ские пе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ды атома. К каж</w:t>
      </w:r>
      <w:r w:rsidRPr="00B95455">
        <w:rPr>
          <w:color w:val="000000"/>
          <w:sz w:val="28"/>
          <w:szCs w:val="28"/>
        </w:rPr>
        <w:softHyphen/>
        <w:t>дой по</w:t>
      </w:r>
      <w:r w:rsidRPr="00B95455">
        <w:rPr>
          <w:color w:val="000000"/>
          <w:sz w:val="28"/>
          <w:szCs w:val="28"/>
        </w:rPr>
        <w:softHyphen/>
        <w:t>зи</w:t>
      </w:r>
      <w:r w:rsidRPr="00B95455">
        <w:rPr>
          <w:color w:val="000000"/>
          <w:sz w:val="28"/>
          <w:szCs w:val="28"/>
        </w:rPr>
        <w:softHyphen/>
        <w:t>ции пер</w:t>
      </w:r>
      <w:r w:rsidRPr="00B95455">
        <w:rPr>
          <w:color w:val="000000"/>
          <w:sz w:val="28"/>
          <w:szCs w:val="28"/>
        </w:rPr>
        <w:softHyphen/>
        <w:t>во</w:t>
      </w:r>
      <w:r w:rsidRPr="00B95455">
        <w:rPr>
          <w:color w:val="000000"/>
          <w:sz w:val="28"/>
          <w:szCs w:val="28"/>
        </w:rPr>
        <w:softHyphen/>
        <w:t>го столб</w:t>
      </w:r>
      <w:r w:rsidRPr="00B95455">
        <w:rPr>
          <w:color w:val="000000"/>
          <w:sz w:val="28"/>
          <w:szCs w:val="28"/>
        </w:rPr>
        <w:softHyphen/>
        <w:t>ца под</w:t>
      </w:r>
      <w:r w:rsidRPr="00B95455">
        <w:rPr>
          <w:color w:val="000000"/>
          <w:sz w:val="28"/>
          <w:szCs w:val="28"/>
        </w:rPr>
        <w:softHyphen/>
        <w:t>бе</w:t>
      </w:r>
      <w:r w:rsidRPr="00B95455">
        <w:rPr>
          <w:color w:val="000000"/>
          <w:sz w:val="28"/>
          <w:szCs w:val="28"/>
        </w:rPr>
        <w:softHyphen/>
        <w:t>ри</w:t>
      </w:r>
      <w:r w:rsidRPr="00B95455">
        <w:rPr>
          <w:color w:val="000000"/>
          <w:sz w:val="28"/>
          <w:szCs w:val="28"/>
        </w:rPr>
        <w:softHyphen/>
        <w:t>те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ству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щую по</w:t>
      </w:r>
      <w:r w:rsidRPr="00B95455">
        <w:rPr>
          <w:color w:val="000000"/>
          <w:sz w:val="28"/>
          <w:szCs w:val="28"/>
        </w:rPr>
        <w:softHyphen/>
        <w:t>зи</w:t>
      </w:r>
      <w:r w:rsidRPr="00B95455">
        <w:rPr>
          <w:color w:val="000000"/>
          <w:sz w:val="28"/>
          <w:szCs w:val="28"/>
        </w:rPr>
        <w:softHyphen/>
        <w:t>цию вто</w:t>
      </w:r>
      <w:r w:rsidRPr="00B95455">
        <w:rPr>
          <w:color w:val="000000"/>
          <w:sz w:val="28"/>
          <w:szCs w:val="28"/>
        </w:rPr>
        <w:softHyphen/>
        <w:t>ро</w:t>
      </w:r>
      <w:r w:rsidRPr="00B95455">
        <w:rPr>
          <w:color w:val="000000"/>
          <w:sz w:val="28"/>
          <w:szCs w:val="28"/>
        </w:rPr>
        <w:softHyphen/>
        <w:t>го и за</w:t>
      </w:r>
      <w:r w:rsidRPr="00B95455">
        <w:rPr>
          <w:color w:val="000000"/>
          <w:sz w:val="28"/>
          <w:szCs w:val="28"/>
        </w:rPr>
        <w:softHyphen/>
        <w:t>пи</w:t>
      </w:r>
      <w:r w:rsidRPr="00B95455">
        <w:rPr>
          <w:color w:val="000000"/>
          <w:sz w:val="28"/>
          <w:szCs w:val="28"/>
        </w:rPr>
        <w:softHyphen/>
        <w:t>ши</w:t>
      </w:r>
      <w:r w:rsidRPr="00B95455">
        <w:rPr>
          <w:color w:val="000000"/>
          <w:sz w:val="28"/>
          <w:szCs w:val="28"/>
        </w:rPr>
        <w:softHyphen/>
        <w:t>те в таб</w:t>
      </w:r>
      <w:r w:rsidRPr="00B95455">
        <w:rPr>
          <w:color w:val="000000"/>
          <w:sz w:val="28"/>
          <w:szCs w:val="28"/>
        </w:rPr>
        <w:softHyphen/>
        <w:t>ли</w:t>
      </w:r>
      <w:r w:rsidRPr="00B95455">
        <w:rPr>
          <w:color w:val="000000"/>
          <w:sz w:val="28"/>
          <w:szCs w:val="28"/>
        </w:rPr>
        <w:softHyphen/>
        <w:t>цу вы</w:t>
      </w:r>
      <w:r w:rsidRPr="00B95455">
        <w:rPr>
          <w:color w:val="000000"/>
          <w:sz w:val="28"/>
          <w:szCs w:val="28"/>
        </w:rPr>
        <w:softHyphen/>
        <w:t>бран</w:t>
      </w:r>
      <w:r w:rsidRPr="00B95455">
        <w:rPr>
          <w:color w:val="000000"/>
          <w:sz w:val="28"/>
          <w:szCs w:val="28"/>
        </w:rPr>
        <w:softHyphen/>
        <w:t>ные цифры под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ству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щи</w:t>
      </w:r>
      <w:r w:rsidRPr="00B95455">
        <w:rPr>
          <w:color w:val="000000"/>
          <w:sz w:val="28"/>
          <w:szCs w:val="28"/>
        </w:rPr>
        <w:softHyphen/>
        <w:t>ми буквами.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Запишите в таб</w:t>
      </w:r>
      <w:r w:rsidRPr="00B95455">
        <w:rPr>
          <w:color w:val="000000"/>
          <w:sz w:val="28"/>
          <w:szCs w:val="28"/>
        </w:rPr>
        <w:softHyphen/>
        <w:t>ли</w:t>
      </w:r>
      <w:r w:rsidRPr="00B95455">
        <w:rPr>
          <w:color w:val="000000"/>
          <w:sz w:val="28"/>
          <w:szCs w:val="28"/>
        </w:rPr>
        <w:softHyphen/>
        <w:t>цу вы</w:t>
      </w:r>
      <w:r w:rsidRPr="00B95455">
        <w:rPr>
          <w:color w:val="000000"/>
          <w:sz w:val="28"/>
          <w:szCs w:val="28"/>
        </w:rPr>
        <w:softHyphen/>
        <w:t>бран</w:t>
      </w:r>
      <w:r w:rsidRPr="00B95455">
        <w:rPr>
          <w:color w:val="000000"/>
          <w:sz w:val="28"/>
          <w:szCs w:val="28"/>
        </w:rPr>
        <w:softHyphen/>
        <w:t>ные цифры под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ству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щи</w:t>
      </w:r>
      <w:r w:rsidRPr="00B95455">
        <w:rPr>
          <w:color w:val="000000"/>
          <w:sz w:val="28"/>
          <w:szCs w:val="28"/>
        </w:rPr>
        <w:softHyphen/>
        <w:t>ми буквами.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Цифры в от</w:t>
      </w:r>
      <w:r w:rsidRPr="00B95455">
        <w:rPr>
          <w:color w:val="000000"/>
          <w:sz w:val="28"/>
          <w:szCs w:val="28"/>
        </w:rPr>
        <w:softHyphen/>
        <w:t>ве</w:t>
      </w:r>
      <w:r w:rsidRPr="00B95455">
        <w:rPr>
          <w:color w:val="000000"/>
          <w:sz w:val="28"/>
          <w:szCs w:val="28"/>
        </w:rPr>
        <w:softHyphen/>
        <w:t>те могут повторяться.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54"/>
        <w:gridCol w:w="3903"/>
      </w:tblGrid>
      <w:tr w:rsidR="00411C7E" w:rsidRPr="00B95455" w:rsidTr="00411C7E">
        <w:trPr>
          <w:jc w:val="center"/>
        </w:trPr>
        <w:tc>
          <w:tcPr>
            <w:tcW w:w="3000" w:type="pct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11C7E" w:rsidRPr="00B95455" w:rsidRDefault="00411C7E" w:rsidP="00411C7E">
            <w:pPr>
              <w:spacing w:before="75"/>
              <w:jc w:val="center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ПРОЦЕСС</w:t>
            </w:r>
          </w:p>
        </w:tc>
        <w:tc>
          <w:tcPr>
            <w:tcW w:w="2000" w:type="pct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11C7E" w:rsidRPr="00B95455" w:rsidRDefault="00411C7E" w:rsidP="00411C7E">
            <w:pPr>
              <w:spacing w:before="75"/>
              <w:jc w:val="center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ЭНЕРГЕТИЧЕСКИЙ ПЕРЕХОД</w:t>
            </w:r>
          </w:p>
        </w:tc>
      </w:tr>
      <w:tr w:rsidR="00411C7E" w:rsidRPr="00B95455" w:rsidTr="00411C7E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А) по</w:t>
            </w:r>
            <w:r w:rsidRPr="00B95455">
              <w:rPr>
                <w:color w:val="000000"/>
                <w:sz w:val="28"/>
                <w:szCs w:val="28"/>
              </w:rPr>
              <w:softHyphen/>
              <w:t>гло</w:t>
            </w:r>
            <w:r w:rsidRPr="00B95455">
              <w:rPr>
                <w:color w:val="000000"/>
                <w:sz w:val="28"/>
                <w:szCs w:val="28"/>
              </w:rPr>
              <w:softHyphen/>
              <w:t>ще</w:t>
            </w:r>
            <w:r w:rsidRPr="00B95455">
              <w:rPr>
                <w:color w:val="000000"/>
                <w:sz w:val="28"/>
                <w:szCs w:val="28"/>
              </w:rPr>
              <w:softHyphen/>
              <w:t>ние света наи</w:t>
            </w:r>
            <w:r w:rsidRPr="00B95455">
              <w:rPr>
                <w:color w:val="000000"/>
                <w:sz w:val="28"/>
                <w:szCs w:val="28"/>
              </w:rPr>
              <w:softHyphen/>
              <w:t>боль</w:t>
            </w:r>
            <w:r w:rsidRPr="00B95455">
              <w:rPr>
                <w:color w:val="000000"/>
                <w:sz w:val="28"/>
                <w:szCs w:val="28"/>
              </w:rPr>
              <w:softHyphen/>
              <w:t>шей длины волны</w:t>
            </w:r>
          </w:p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Б) из</w:t>
            </w:r>
            <w:r w:rsidRPr="00B95455">
              <w:rPr>
                <w:color w:val="000000"/>
                <w:sz w:val="28"/>
                <w:szCs w:val="28"/>
              </w:rPr>
              <w:softHyphen/>
              <w:t>лу</w:t>
            </w:r>
            <w:r w:rsidRPr="00B95455">
              <w:rPr>
                <w:color w:val="000000"/>
                <w:sz w:val="28"/>
                <w:szCs w:val="28"/>
              </w:rPr>
              <w:softHyphen/>
              <w:t>че</w:t>
            </w:r>
            <w:r w:rsidRPr="00B95455">
              <w:rPr>
                <w:color w:val="000000"/>
                <w:sz w:val="28"/>
                <w:szCs w:val="28"/>
              </w:rPr>
              <w:softHyphen/>
              <w:t>ние света наи</w:t>
            </w:r>
            <w:r w:rsidRPr="00B95455">
              <w:rPr>
                <w:color w:val="000000"/>
                <w:sz w:val="28"/>
                <w:szCs w:val="28"/>
              </w:rPr>
              <w:softHyphen/>
              <w:t>мень</w:t>
            </w:r>
            <w:r w:rsidRPr="00B95455">
              <w:rPr>
                <w:color w:val="000000"/>
                <w:sz w:val="28"/>
                <w:szCs w:val="28"/>
              </w:rPr>
              <w:softHyphen/>
              <w:t>шей длины волны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1) 1</w:t>
            </w:r>
          </w:p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2) 2</w:t>
            </w:r>
          </w:p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3) 3</w:t>
            </w:r>
          </w:p>
          <w:p w:rsidR="00411C7E" w:rsidRPr="00B95455" w:rsidRDefault="00411C7E" w:rsidP="00411C7E">
            <w:pPr>
              <w:ind w:firstLine="375"/>
              <w:rPr>
                <w:color w:val="000000"/>
                <w:sz w:val="28"/>
                <w:szCs w:val="28"/>
              </w:rPr>
            </w:pPr>
            <w:r w:rsidRPr="00B95455">
              <w:rPr>
                <w:color w:val="000000"/>
                <w:sz w:val="28"/>
                <w:szCs w:val="28"/>
              </w:rPr>
              <w:t>4) 4</w:t>
            </w:r>
          </w:p>
        </w:tc>
      </w:tr>
    </w:tbl>
    <w:p w:rsidR="00411C7E" w:rsidRPr="00B95455" w:rsidRDefault="00411C7E" w:rsidP="00411C7E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411C7E" w:rsidRPr="00B95455" w:rsidRDefault="00C97792" w:rsidP="00411C7E">
      <w:pPr>
        <w:shd w:val="clear" w:color="auto" w:fill="FFFFFF"/>
        <w:spacing w:before="2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92" style="width:0;height:1.5pt" o:hralign="center" o:hrstd="t" o:hr="t" fillcolor="#a0a0a0" stroked="f"/>
        </w:pict>
      </w:r>
    </w:p>
    <w:p w:rsidR="00411C7E" w:rsidRPr="00B95455" w:rsidRDefault="00411C7E" w:rsidP="00411C7E">
      <w:pPr>
        <w:shd w:val="clear" w:color="auto" w:fill="FFFFFF"/>
        <w:ind w:firstLine="375"/>
        <w:jc w:val="center"/>
        <w:rPr>
          <w:b/>
          <w:bCs/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19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5A84DDDC" wp14:editId="36401DAF">
            <wp:extent cx="1168400" cy="1447800"/>
            <wp:effectExtent l="0" t="0" r="0" b="0"/>
            <wp:docPr id="115" name="Рисунок 115" descr="https://phys-ege.sdamgia.ru/get_file?id=19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phys-ege.sdamgia.ru/get_file?id=1935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lastRenderedPageBreak/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ке изоб</w:t>
      </w:r>
      <w:r w:rsidRPr="00B95455">
        <w:rPr>
          <w:color w:val="000000"/>
          <w:sz w:val="28"/>
          <w:szCs w:val="28"/>
        </w:rPr>
        <w:softHyphen/>
        <w:t>ра</w:t>
      </w:r>
      <w:r w:rsidRPr="00B95455">
        <w:rPr>
          <w:color w:val="000000"/>
          <w:sz w:val="28"/>
          <w:szCs w:val="28"/>
        </w:rPr>
        <w:softHyphen/>
        <w:t>же</w:t>
      </w:r>
      <w:r w:rsidRPr="00B95455">
        <w:rPr>
          <w:color w:val="000000"/>
          <w:sz w:val="28"/>
          <w:szCs w:val="28"/>
        </w:rPr>
        <w:softHyphen/>
        <w:t>на диа</w:t>
      </w:r>
      <w:r w:rsidRPr="00B95455">
        <w:rPr>
          <w:color w:val="000000"/>
          <w:sz w:val="28"/>
          <w:szCs w:val="28"/>
        </w:rPr>
        <w:softHyphen/>
        <w:t>грам</w:t>
      </w:r>
      <w:r w:rsidRPr="00B95455">
        <w:rPr>
          <w:color w:val="000000"/>
          <w:sz w:val="28"/>
          <w:szCs w:val="28"/>
        </w:rPr>
        <w:softHyphen/>
        <w:t>ма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ских уров</w:t>
      </w:r>
      <w:r w:rsidRPr="00B95455">
        <w:rPr>
          <w:color w:val="000000"/>
          <w:sz w:val="28"/>
          <w:szCs w:val="28"/>
        </w:rPr>
        <w:softHyphen/>
        <w:t>ней атома. Какой циф</w:t>
      </w:r>
      <w:r w:rsidRPr="00B95455">
        <w:rPr>
          <w:color w:val="000000"/>
          <w:sz w:val="28"/>
          <w:szCs w:val="28"/>
        </w:rPr>
        <w:softHyphen/>
        <w:t>рой обо</w:t>
      </w:r>
      <w:r w:rsidRPr="00B95455">
        <w:rPr>
          <w:color w:val="000000"/>
          <w:sz w:val="28"/>
          <w:szCs w:val="28"/>
        </w:rPr>
        <w:softHyphen/>
        <w:t>зна</w:t>
      </w:r>
      <w:r w:rsidRPr="00B95455">
        <w:rPr>
          <w:color w:val="000000"/>
          <w:sz w:val="28"/>
          <w:szCs w:val="28"/>
        </w:rPr>
        <w:softHyphen/>
        <w:t>чен переход, ко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рый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ству</w:t>
      </w:r>
      <w:r w:rsidRPr="00B95455">
        <w:rPr>
          <w:color w:val="000000"/>
          <w:sz w:val="28"/>
          <w:szCs w:val="28"/>
        </w:rPr>
        <w:softHyphen/>
        <w:t>ет по</w:t>
      </w:r>
      <w:r w:rsidRPr="00B95455">
        <w:rPr>
          <w:color w:val="000000"/>
          <w:sz w:val="28"/>
          <w:szCs w:val="28"/>
        </w:rPr>
        <w:softHyphen/>
        <w:t>гло</w:t>
      </w:r>
      <w:r w:rsidRPr="00B95455">
        <w:rPr>
          <w:color w:val="000000"/>
          <w:sz w:val="28"/>
          <w:szCs w:val="28"/>
        </w:rPr>
        <w:softHyphen/>
        <w:t>ще</w:t>
      </w:r>
      <w:r w:rsidRPr="00B95455">
        <w:rPr>
          <w:color w:val="000000"/>
          <w:sz w:val="28"/>
          <w:szCs w:val="28"/>
        </w:rPr>
        <w:softHyphen/>
        <w:t>нию фо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на с наи</w:t>
      </w:r>
      <w:r w:rsidRPr="00B95455">
        <w:rPr>
          <w:color w:val="000000"/>
          <w:sz w:val="28"/>
          <w:szCs w:val="28"/>
        </w:rPr>
        <w:softHyphen/>
        <w:t>боль</w:t>
      </w:r>
      <w:r w:rsidRPr="00B95455">
        <w:rPr>
          <w:color w:val="000000"/>
          <w:sz w:val="28"/>
          <w:szCs w:val="28"/>
        </w:rPr>
        <w:softHyphen/>
        <w:t>шей частотой?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1) 1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2) 2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3) 3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4) 4</w:t>
      </w:r>
    </w:p>
    <w:p w:rsidR="00411C7E" w:rsidRPr="00B95455" w:rsidRDefault="00C97792" w:rsidP="00411C7E">
      <w:pPr>
        <w:shd w:val="clear" w:color="auto" w:fill="FFFFFF"/>
        <w:spacing w:before="22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rect id="_x0000_i1093" style="width:0;height:1.5pt" o:hralign="center" o:hrstd="t" o:hr="t" fillcolor="#a0a0a0" stroked="f"/>
        </w:pict>
      </w:r>
      <w:r w:rsidR="00411C7E" w:rsidRPr="00B95455">
        <w:rPr>
          <w:color w:val="000000"/>
          <w:sz w:val="28"/>
          <w:szCs w:val="28"/>
        </w:rPr>
        <w:t>20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noProof/>
          <w:color w:val="000000"/>
          <w:sz w:val="28"/>
          <w:szCs w:val="28"/>
        </w:rPr>
        <w:drawing>
          <wp:inline distT="0" distB="0" distL="0" distR="0" wp14:anchorId="54BF9778" wp14:editId="5522A8B7">
            <wp:extent cx="1028700" cy="1657350"/>
            <wp:effectExtent l="0" t="0" r="0" b="0"/>
            <wp:docPr id="116" name="Рисунок 116" descr="https://phys-ege.sdamgia.ru/get_file?id=19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phys-ege.sdamgia.ru/get_file?id=1936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На ри</w:t>
      </w:r>
      <w:r w:rsidRPr="00B95455">
        <w:rPr>
          <w:color w:val="000000"/>
          <w:sz w:val="28"/>
          <w:szCs w:val="28"/>
        </w:rPr>
        <w:softHyphen/>
        <w:t>сун</w:t>
      </w:r>
      <w:r w:rsidRPr="00B95455">
        <w:rPr>
          <w:color w:val="000000"/>
          <w:sz w:val="28"/>
          <w:szCs w:val="28"/>
        </w:rPr>
        <w:softHyphen/>
        <w:t>ке изоб</w:t>
      </w:r>
      <w:r w:rsidRPr="00B95455">
        <w:rPr>
          <w:color w:val="000000"/>
          <w:sz w:val="28"/>
          <w:szCs w:val="28"/>
        </w:rPr>
        <w:softHyphen/>
        <w:t>ра</w:t>
      </w:r>
      <w:r w:rsidRPr="00B95455">
        <w:rPr>
          <w:color w:val="000000"/>
          <w:sz w:val="28"/>
          <w:szCs w:val="28"/>
        </w:rPr>
        <w:softHyphen/>
        <w:t>же</w:t>
      </w:r>
      <w:r w:rsidRPr="00B95455">
        <w:rPr>
          <w:color w:val="000000"/>
          <w:sz w:val="28"/>
          <w:szCs w:val="28"/>
        </w:rPr>
        <w:softHyphen/>
        <w:t>на упрощённая диа</w:t>
      </w:r>
      <w:r w:rsidRPr="00B95455">
        <w:rPr>
          <w:color w:val="000000"/>
          <w:sz w:val="28"/>
          <w:szCs w:val="28"/>
        </w:rPr>
        <w:softHyphen/>
        <w:t>грам</w:t>
      </w:r>
      <w:r w:rsidRPr="00B95455">
        <w:rPr>
          <w:color w:val="000000"/>
          <w:sz w:val="28"/>
          <w:szCs w:val="28"/>
        </w:rPr>
        <w:softHyphen/>
        <w:t>ма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ских уров</w:t>
      </w:r>
      <w:r w:rsidRPr="00B95455">
        <w:rPr>
          <w:color w:val="000000"/>
          <w:sz w:val="28"/>
          <w:szCs w:val="28"/>
        </w:rPr>
        <w:softHyphen/>
        <w:t>ней атома. Ну</w:t>
      </w:r>
      <w:r w:rsidRPr="00B95455">
        <w:rPr>
          <w:color w:val="000000"/>
          <w:sz w:val="28"/>
          <w:szCs w:val="28"/>
        </w:rPr>
        <w:softHyphen/>
        <w:t>ме</w:t>
      </w:r>
      <w:r w:rsidRPr="00B95455">
        <w:rPr>
          <w:color w:val="000000"/>
          <w:sz w:val="28"/>
          <w:szCs w:val="28"/>
        </w:rPr>
        <w:softHyphen/>
        <w:t>ро</w:t>
      </w:r>
      <w:r w:rsidRPr="00B95455">
        <w:rPr>
          <w:color w:val="000000"/>
          <w:sz w:val="28"/>
          <w:szCs w:val="28"/>
        </w:rPr>
        <w:softHyphen/>
        <w:t>ван</w:t>
      </w:r>
      <w:r w:rsidRPr="00B95455">
        <w:rPr>
          <w:color w:val="000000"/>
          <w:sz w:val="28"/>
          <w:szCs w:val="28"/>
        </w:rPr>
        <w:softHyphen/>
        <w:t>ны</w:t>
      </w:r>
      <w:r w:rsidRPr="00B95455">
        <w:rPr>
          <w:color w:val="000000"/>
          <w:sz w:val="28"/>
          <w:szCs w:val="28"/>
        </w:rPr>
        <w:softHyphen/>
        <w:t>ми стрел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ми от</w:t>
      </w:r>
      <w:r w:rsidRPr="00B95455">
        <w:rPr>
          <w:color w:val="000000"/>
          <w:sz w:val="28"/>
          <w:szCs w:val="28"/>
        </w:rPr>
        <w:softHyphen/>
        <w:t>ме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ны не</w:t>
      </w:r>
      <w:r w:rsidRPr="00B95455">
        <w:rPr>
          <w:color w:val="000000"/>
          <w:sz w:val="28"/>
          <w:szCs w:val="28"/>
        </w:rPr>
        <w:softHyphen/>
        <w:t>ко</w:t>
      </w:r>
      <w:r w:rsidRPr="00B95455">
        <w:rPr>
          <w:color w:val="000000"/>
          <w:sz w:val="28"/>
          <w:szCs w:val="28"/>
        </w:rPr>
        <w:softHyphen/>
        <w:t>то</w:t>
      </w:r>
      <w:r w:rsidRPr="00B95455">
        <w:rPr>
          <w:color w:val="000000"/>
          <w:sz w:val="28"/>
          <w:szCs w:val="28"/>
        </w:rPr>
        <w:softHyphen/>
        <w:t>рые воз</w:t>
      </w:r>
      <w:r w:rsidRPr="00B95455">
        <w:rPr>
          <w:color w:val="000000"/>
          <w:sz w:val="28"/>
          <w:szCs w:val="28"/>
        </w:rPr>
        <w:softHyphen/>
        <w:t>мож</w:t>
      </w:r>
      <w:r w:rsidRPr="00B95455">
        <w:rPr>
          <w:color w:val="000000"/>
          <w:sz w:val="28"/>
          <w:szCs w:val="28"/>
        </w:rPr>
        <w:softHyphen/>
        <w:t>ные пе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ды атома между этими уровнями.</w:t>
      </w:r>
    </w:p>
    <w:p w:rsidR="00411C7E" w:rsidRPr="00B95455" w:rsidRDefault="00411C7E" w:rsidP="00411C7E">
      <w:pPr>
        <w:shd w:val="clear" w:color="auto" w:fill="FFFFFF"/>
        <w:ind w:firstLine="375"/>
        <w:jc w:val="both"/>
        <w:rPr>
          <w:color w:val="000000"/>
          <w:sz w:val="28"/>
          <w:szCs w:val="28"/>
        </w:rPr>
      </w:pPr>
      <w:r w:rsidRPr="00B95455">
        <w:rPr>
          <w:color w:val="000000"/>
          <w:sz w:val="28"/>
          <w:szCs w:val="28"/>
        </w:rPr>
        <w:t>Установите со</w:t>
      </w:r>
      <w:r w:rsidRPr="00B95455">
        <w:rPr>
          <w:color w:val="000000"/>
          <w:sz w:val="28"/>
          <w:szCs w:val="28"/>
        </w:rPr>
        <w:softHyphen/>
        <w:t>от</w:t>
      </w:r>
      <w:r w:rsidRPr="00B95455">
        <w:rPr>
          <w:color w:val="000000"/>
          <w:sz w:val="28"/>
          <w:szCs w:val="28"/>
        </w:rPr>
        <w:softHyphen/>
        <w:t>вет</w:t>
      </w:r>
      <w:r w:rsidRPr="00B95455">
        <w:rPr>
          <w:color w:val="000000"/>
          <w:sz w:val="28"/>
          <w:szCs w:val="28"/>
        </w:rPr>
        <w:softHyphen/>
        <w:t>ствие между про</w:t>
      </w:r>
      <w:r w:rsidRPr="00B95455">
        <w:rPr>
          <w:color w:val="000000"/>
          <w:sz w:val="28"/>
          <w:szCs w:val="28"/>
        </w:rPr>
        <w:softHyphen/>
        <w:t>цес</w:t>
      </w:r>
      <w:r w:rsidRPr="00B95455">
        <w:rPr>
          <w:color w:val="000000"/>
          <w:sz w:val="28"/>
          <w:szCs w:val="28"/>
        </w:rPr>
        <w:softHyphen/>
        <w:t>са</w:t>
      </w:r>
      <w:r w:rsidRPr="00B95455">
        <w:rPr>
          <w:color w:val="000000"/>
          <w:sz w:val="28"/>
          <w:szCs w:val="28"/>
        </w:rPr>
        <w:softHyphen/>
        <w:t>ми по</w:t>
      </w:r>
      <w:r w:rsidRPr="00B95455">
        <w:rPr>
          <w:color w:val="000000"/>
          <w:sz w:val="28"/>
          <w:szCs w:val="28"/>
        </w:rPr>
        <w:softHyphen/>
        <w:t>гло</w:t>
      </w:r>
      <w:r w:rsidRPr="00B95455">
        <w:rPr>
          <w:color w:val="000000"/>
          <w:sz w:val="28"/>
          <w:szCs w:val="28"/>
        </w:rPr>
        <w:softHyphen/>
        <w:t>ще</w:t>
      </w:r>
      <w:r w:rsidRPr="00B95455">
        <w:rPr>
          <w:color w:val="000000"/>
          <w:sz w:val="28"/>
          <w:szCs w:val="28"/>
        </w:rPr>
        <w:softHyphen/>
        <w:t>ния света наи</w:t>
      </w:r>
      <w:r w:rsidRPr="00B95455">
        <w:rPr>
          <w:color w:val="000000"/>
          <w:sz w:val="28"/>
          <w:szCs w:val="28"/>
        </w:rPr>
        <w:softHyphen/>
        <w:t>мень</w:t>
      </w:r>
      <w:r w:rsidRPr="00B95455">
        <w:rPr>
          <w:color w:val="000000"/>
          <w:sz w:val="28"/>
          <w:szCs w:val="28"/>
        </w:rPr>
        <w:softHyphen/>
        <w:t>шей длины волны и ис</w:t>
      </w:r>
      <w:r w:rsidRPr="00B95455">
        <w:rPr>
          <w:color w:val="000000"/>
          <w:sz w:val="28"/>
          <w:szCs w:val="28"/>
        </w:rPr>
        <w:softHyphen/>
        <w:t>пус</w:t>
      </w:r>
      <w:r w:rsidRPr="00B95455">
        <w:rPr>
          <w:color w:val="000000"/>
          <w:sz w:val="28"/>
          <w:szCs w:val="28"/>
        </w:rPr>
        <w:softHyphen/>
        <w:t>ка</w:t>
      </w:r>
      <w:r w:rsidRPr="00B95455">
        <w:rPr>
          <w:color w:val="000000"/>
          <w:sz w:val="28"/>
          <w:szCs w:val="28"/>
        </w:rPr>
        <w:softHyphen/>
        <w:t>ния света наи</w:t>
      </w:r>
      <w:r w:rsidRPr="00B95455">
        <w:rPr>
          <w:color w:val="000000"/>
          <w:sz w:val="28"/>
          <w:szCs w:val="28"/>
        </w:rPr>
        <w:softHyphen/>
        <w:t>боль</w:t>
      </w:r>
      <w:r w:rsidRPr="00B95455">
        <w:rPr>
          <w:color w:val="000000"/>
          <w:sz w:val="28"/>
          <w:szCs w:val="28"/>
        </w:rPr>
        <w:softHyphen/>
        <w:t>шей длины волны и стрелками, ука</w:t>
      </w:r>
      <w:r w:rsidRPr="00B95455">
        <w:rPr>
          <w:color w:val="000000"/>
          <w:sz w:val="28"/>
          <w:szCs w:val="28"/>
        </w:rPr>
        <w:softHyphen/>
        <w:t>зы</w:t>
      </w:r>
      <w:r w:rsidRPr="00B95455">
        <w:rPr>
          <w:color w:val="000000"/>
          <w:sz w:val="28"/>
          <w:szCs w:val="28"/>
        </w:rPr>
        <w:softHyphen/>
        <w:t>ва</w:t>
      </w:r>
      <w:r w:rsidRPr="00B95455">
        <w:rPr>
          <w:color w:val="000000"/>
          <w:sz w:val="28"/>
          <w:szCs w:val="28"/>
        </w:rPr>
        <w:softHyphen/>
        <w:t>ю</w:t>
      </w:r>
      <w:r w:rsidRPr="00B95455">
        <w:rPr>
          <w:color w:val="000000"/>
          <w:sz w:val="28"/>
          <w:szCs w:val="28"/>
        </w:rPr>
        <w:softHyphen/>
        <w:t>щи</w:t>
      </w:r>
      <w:r w:rsidRPr="00B95455">
        <w:rPr>
          <w:color w:val="000000"/>
          <w:sz w:val="28"/>
          <w:szCs w:val="28"/>
        </w:rPr>
        <w:softHyphen/>
        <w:t>ми энер</w:t>
      </w:r>
      <w:r w:rsidRPr="00B95455">
        <w:rPr>
          <w:color w:val="000000"/>
          <w:sz w:val="28"/>
          <w:szCs w:val="28"/>
        </w:rPr>
        <w:softHyphen/>
        <w:t>ге</w:t>
      </w:r>
      <w:r w:rsidRPr="00B95455">
        <w:rPr>
          <w:color w:val="000000"/>
          <w:sz w:val="28"/>
          <w:szCs w:val="28"/>
        </w:rPr>
        <w:softHyphen/>
        <w:t>ти</w:t>
      </w:r>
      <w:r w:rsidRPr="00B95455">
        <w:rPr>
          <w:color w:val="000000"/>
          <w:sz w:val="28"/>
          <w:szCs w:val="28"/>
        </w:rPr>
        <w:softHyphen/>
        <w:t>че</w:t>
      </w:r>
      <w:r w:rsidRPr="00B95455">
        <w:rPr>
          <w:color w:val="000000"/>
          <w:sz w:val="28"/>
          <w:szCs w:val="28"/>
        </w:rPr>
        <w:softHyphen/>
        <w:t>ские пе</w:t>
      </w:r>
      <w:r w:rsidRPr="00B95455">
        <w:rPr>
          <w:color w:val="000000"/>
          <w:sz w:val="28"/>
          <w:szCs w:val="28"/>
        </w:rPr>
        <w:softHyphen/>
        <w:t>ре</w:t>
      </w:r>
      <w:r w:rsidRPr="00B95455">
        <w:rPr>
          <w:color w:val="000000"/>
          <w:sz w:val="28"/>
          <w:szCs w:val="28"/>
        </w:rPr>
        <w:softHyphen/>
        <w:t>хо</w:t>
      </w:r>
      <w:r w:rsidRPr="00B95455">
        <w:rPr>
          <w:color w:val="000000"/>
          <w:sz w:val="28"/>
          <w:szCs w:val="28"/>
        </w:rPr>
        <w:softHyphen/>
        <w:t>ды атома.</w:t>
      </w:r>
    </w:p>
    <w:p w:rsidR="00411C7E" w:rsidRPr="00E6464A" w:rsidRDefault="00411C7E" w:rsidP="008107C5">
      <w:pPr>
        <w:rPr>
          <w:bCs/>
          <w:color w:val="000000"/>
          <w:sz w:val="28"/>
          <w:szCs w:val="28"/>
          <w:shd w:val="clear" w:color="auto" w:fill="FFFFFF"/>
        </w:rPr>
      </w:pPr>
    </w:p>
    <w:p w:rsidR="00745985" w:rsidRDefault="00745985" w:rsidP="008107C5">
      <w:pPr>
        <w:rPr>
          <w:bCs/>
          <w:color w:val="000000"/>
          <w:sz w:val="28"/>
          <w:szCs w:val="28"/>
          <w:shd w:val="clear" w:color="auto" w:fill="FFFFFF"/>
        </w:rPr>
      </w:pPr>
    </w:p>
    <w:p w:rsidR="00745985" w:rsidRDefault="00745985" w:rsidP="008107C5">
      <w:pPr>
        <w:rPr>
          <w:bCs/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color w:val="000000"/>
          <w:sz w:val="28"/>
          <w:szCs w:val="28"/>
          <w:shd w:val="clear" w:color="auto" w:fill="FFFFFF"/>
        </w:rPr>
      </w:pPr>
      <w:r w:rsidRPr="00E6464A">
        <w:rPr>
          <w:bCs/>
          <w:color w:val="000000"/>
          <w:sz w:val="28"/>
          <w:szCs w:val="28"/>
          <w:shd w:val="clear" w:color="auto" w:fill="FFFFFF"/>
        </w:rPr>
        <w:t>Время на выполнение:</w:t>
      </w:r>
      <w:r w:rsidRPr="00E6464A">
        <w:rPr>
          <w:rStyle w:val="apple-converted-space"/>
          <w:bCs/>
          <w:color w:val="000000"/>
          <w:sz w:val="28"/>
          <w:szCs w:val="28"/>
          <w:shd w:val="clear" w:color="auto" w:fill="FFFFFF"/>
        </w:rPr>
        <w:t> </w:t>
      </w:r>
      <w:r w:rsidRPr="00E6464A">
        <w:rPr>
          <w:color w:val="000000"/>
          <w:sz w:val="28"/>
          <w:szCs w:val="28"/>
          <w:shd w:val="clear" w:color="auto" w:fill="FFFFFF"/>
        </w:rPr>
        <w:t>60 минут</w:t>
      </w:r>
      <w:r w:rsidR="00411C7E">
        <w:rPr>
          <w:color w:val="000000"/>
          <w:sz w:val="28"/>
          <w:szCs w:val="28"/>
          <w:shd w:val="clear" w:color="auto" w:fill="FFFFFF"/>
        </w:rPr>
        <w:t>.</w:t>
      </w:r>
    </w:p>
    <w:p w:rsidR="00745985" w:rsidRDefault="00745985" w:rsidP="008107C5">
      <w:pPr>
        <w:rPr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bCs/>
          <w:color w:val="000000"/>
          <w:sz w:val="28"/>
          <w:szCs w:val="28"/>
        </w:rPr>
      </w:pPr>
      <w:r w:rsidRPr="00E6464A">
        <w:rPr>
          <w:bCs/>
          <w:color w:val="000000"/>
          <w:sz w:val="28"/>
          <w:szCs w:val="28"/>
        </w:rPr>
        <w:t>Перечень объектов контроля и оценки</w:t>
      </w:r>
      <w:r w:rsidR="00411C7E">
        <w:rPr>
          <w:bCs/>
          <w:color w:val="000000"/>
          <w:sz w:val="28"/>
          <w:szCs w:val="28"/>
        </w:rPr>
        <w:t>:</w:t>
      </w:r>
    </w:p>
    <w:p w:rsidR="00411C7E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Знать </w:t>
      </w:r>
      <w:r w:rsidRPr="00360695">
        <w:rPr>
          <w:sz w:val="28"/>
          <w:szCs w:val="28"/>
        </w:rPr>
        <w:t>основы физических теорий взаимодействия электромагнитного поля, излучения, потока частиц с мол</w:t>
      </w:r>
      <w:r>
        <w:rPr>
          <w:sz w:val="28"/>
          <w:szCs w:val="28"/>
        </w:rPr>
        <w:t>екулой</w:t>
      </w:r>
      <w:r w:rsidRPr="00CF68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>
        <w:rPr>
          <w:sz w:val="28"/>
          <w:szCs w:val="28"/>
          <w:shd w:val="clear" w:color="auto" w:fill="FFFFFF"/>
        </w:rPr>
        <w:t>анализ и оценка знаний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базового материала (термины, понятия, алгоритмы</w:t>
      </w:r>
      <w:r w:rsidRPr="00DB475E">
        <w:rPr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</w:rPr>
        <w:t>;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правильно</w:t>
      </w:r>
      <w:r>
        <w:rPr>
          <w:sz w:val="28"/>
          <w:szCs w:val="28"/>
          <w:shd w:val="clear" w:color="auto" w:fill="FFFFFF"/>
        </w:rPr>
        <w:t>го использования специальных терминов, понятий, алгоритмов;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узнавания</w:t>
      </w:r>
      <w:r w:rsidRPr="00DB475E">
        <w:rPr>
          <w:sz w:val="28"/>
          <w:szCs w:val="28"/>
          <w:shd w:val="clear" w:color="auto" w:fill="FFFFFF"/>
        </w:rPr>
        <w:t xml:space="preserve"> объектов изучения в рамках оп</w:t>
      </w:r>
      <w:r>
        <w:rPr>
          <w:sz w:val="28"/>
          <w:szCs w:val="28"/>
          <w:shd w:val="clear" w:color="auto" w:fill="FFFFFF"/>
        </w:rPr>
        <w:t>ределенного раздела дисциплины.</w:t>
      </w:r>
      <w:r w:rsidRPr="00DB475E">
        <w:rPr>
          <w:sz w:val="28"/>
          <w:szCs w:val="28"/>
          <w:shd w:val="clear" w:color="auto" w:fill="FFFFFF"/>
        </w:rPr>
        <w:t> </w:t>
      </w:r>
    </w:p>
    <w:p w:rsidR="00411C7E" w:rsidRPr="00C61C8C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Уметь </w:t>
      </w:r>
      <w:r w:rsidRPr="00360695">
        <w:rPr>
          <w:sz w:val="28"/>
          <w:szCs w:val="28"/>
        </w:rPr>
        <w:t>интерпретировать данные, полученные с помощь</w:t>
      </w:r>
      <w:r>
        <w:rPr>
          <w:sz w:val="28"/>
          <w:szCs w:val="28"/>
        </w:rPr>
        <w:t>ю физических методов анализа</w:t>
      </w:r>
      <w:r w:rsidRPr="00360695">
        <w:rPr>
          <w:sz w:val="28"/>
          <w:szCs w:val="28"/>
        </w:rPr>
        <w:t>;</w:t>
      </w:r>
      <w:r>
        <w:rPr>
          <w:sz w:val="28"/>
          <w:szCs w:val="28"/>
        </w:rPr>
        <w:t xml:space="preserve"> применять физические методы анализа для </w:t>
      </w:r>
      <w:r w:rsidRPr="00C416BC">
        <w:rPr>
          <w:sz w:val="28"/>
          <w:szCs w:val="28"/>
        </w:rPr>
        <w:t>последующего выполнения профессио</w:t>
      </w:r>
      <w:r>
        <w:rPr>
          <w:sz w:val="28"/>
          <w:szCs w:val="28"/>
        </w:rPr>
        <w:t xml:space="preserve">нальных </w:t>
      </w:r>
      <w:r w:rsidRPr="00C416BC">
        <w:rPr>
          <w:sz w:val="28"/>
          <w:szCs w:val="28"/>
        </w:rPr>
        <w:t>задач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умения синтезировать, анализировать, обобщ</w:t>
      </w:r>
      <w:r>
        <w:rPr>
          <w:sz w:val="28"/>
          <w:szCs w:val="28"/>
          <w:shd w:val="clear" w:color="auto" w:fill="FFFFFF"/>
        </w:rPr>
        <w:t xml:space="preserve">ать </w:t>
      </w:r>
      <w:r w:rsidRPr="00DB475E">
        <w:rPr>
          <w:sz w:val="28"/>
          <w:szCs w:val="28"/>
          <w:shd w:val="clear" w:color="auto" w:fill="FFFFFF"/>
        </w:rPr>
        <w:t>материал с формулированием конкретных выводов</w:t>
      </w:r>
      <w:r>
        <w:rPr>
          <w:sz w:val="28"/>
          <w:szCs w:val="28"/>
          <w:shd w:val="clear" w:color="auto" w:fill="FFFFFF"/>
        </w:rPr>
        <w:t>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 интегрировать знания различных областей;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</w:t>
      </w:r>
      <w:r w:rsidRPr="00DB475E">
        <w:rPr>
          <w:sz w:val="28"/>
          <w:szCs w:val="28"/>
          <w:shd w:val="clear" w:color="auto" w:fill="FFFFFF"/>
        </w:rPr>
        <w:t xml:space="preserve"> применять полученные знания для решения задач определенного типа по теме или разделу</w:t>
      </w:r>
      <w:r>
        <w:rPr>
          <w:sz w:val="28"/>
          <w:szCs w:val="28"/>
          <w:shd w:val="clear" w:color="auto" w:fill="FFFFFF"/>
        </w:rPr>
        <w:t>.</w:t>
      </w:r>
    </w:p>
    <w:p w:rsidR="00411C7E" w:rsidRPr="008107C5" w:rsidRDefault="00411C7E" w:rsidP="008107C5">
      <w:pPr>
        <w:rPr>
          <w:color w:val="000000"/>
          <w:sz w:val="28"/>
          <w:szCs w:val="28"/>
          <w:shd w:val="clear" w:color="auto" w:fill="FFFFFF"/>
        </w:rPr>
      </w:pPr>
    </w:p>
    <w:p w:rsidR="008107C5" w:rsidRDefault="008107C5" w:rsidP="008107C5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  <w:r w:rsidRPr="00E6464A">
        <w:rPr>
          <w:rStyle w:val="aa"/>
          <w:b w:val="0"/>
          <w:color w:val="000000"/>
          <w:sz w:val="28"/>
          <w:szCs w:val="28"/>
          <w:shd w:val="clear" w:color="auto" w:fill="FFFFFF"/>
        </w:rPr>
        <w:t>Критерии оценки письменной работы</w:t>
      </w:r>
      <w:r w:rsidR="00745985">
        <w:rPr>
          <w:rStyle w:val="aa"/>
          <w:b w:val="0"/>
          <w:color w:val="000000"/>
          <w:sz w:val="28"/>
          <w:szCs w:val="28"/>
          <w:shd w:val="clear" w:color="auto" w:fill="FFFFFF"/>
        </w:rPr>
        <w:t>: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>Для оценивания результатов тестирования используются следующие критерии: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t>- п</w:t>
      </w:r>
      <w:r w:rsidRPr="001A3D82">
        <w:rPr>
          <w:rStyle w:val="FontStyle11"/>
          <w:rFonts w:ascii="Times New Roman" w:hAnsi="Times New Roman"/>
          <w:sz w:val="28"/>
          <w:szCs w:val="28"/>
        </w:rPr>
        <w:t>равильность выбора ответа</w:t>
      </w:r>
      <w:r>
        <w:rPr>
          <w:rStyle w:val="FontStyle11"/>
          <w:rFonts w:ascii="Times New Roman" w:hAnsi="Times New Roman"/>
          <w:sz w:val="28"/>
          <w:szCs w:val="28"/>
        </w:rPr>
        <w:t>;</w:t>
      </w:r>
    </w:p>
    <w:p w:rsidR="00745985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t>- н</w:t>
      </w:r>
      <w:r w:rsidRPr="001A3D82">
        <w:rPr>
          <w:rStyle w:val="FontStyle11"/>
          <w:rFonts w:ascii="Times New Roman" w:hAnsi="Times New Roman"/>
          <w:sz w:val="28"/>
          <w:szCs w:val="28"/>
        </w:rPr>
        <w:t>аличие правильных ответов во всех проверяемых тема</w:t>
      </w:r>
      <w:r>
        <w:rPr>
          <w:rStyle w:val="FontStyle11"/>
          <w:rFonts w:ascii="Times New Roman" w:hAnsi="Times New Roman"/>
          <w:sz w:val="28"/>
          <w:szCs w:val="28"/>
        </w:rPr>
        <w:t>х.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 xml:space="preserve">Оценка знаний проводится </w:t>
      </w:r>
      <w:r>
        <w:rPr>
          <w:rStyle w:val="FontStyle11"/>
          <w:rFonts w:ascii="Times New Roman" w:hAnsi="Times New Roman"/>
          <w:sz w:val="28"/>
          <w:szCs w:val="28"/>
        </w:rPr>
        <w:t>п</w:t>
      </w:r>
      <w:r w:rsidRPr="001A3D82">
        <w:rPr>
          <w:rStyle w:val="FontStyle11"/>
          <w:rFonts w:ascii="Times New Roman" w:hAnsi="Times New Roman"/>
          <w:sz w:val="28"/>
          <w:szCs w:val="28"/>
        </w:rPr>
        <w:t>о бальной системе. Правильный ответ на вопрос тестового задания равен 1 баллу. Общее количество баллов по тесту равняется количеству вопросов и принимается за 100%. Оценка выставляется по значению соотношения правильных ответов к общему количеству вопросов в процентах.</w:t>
      </w:r>
    </w:p>
    <w:p w:rsidR="00745985" w:rsidRPr="009E2710" w:rsidRDefault="00745985" w:rsidP="00745985">
      <w:pPr>
        <w:jc w:val="center"/>
        <w:rPr>
          <w:sz w:val="28"/>
          <w:szCs w:val="28"/>
          <w:u w:val="single"/>
        </w:rPr>
      </w:pPr>
      <w:r>
        <w:rPr>
          <w:rStyle w:val="aa"/>
          <w:b w:val="0"/>
          <w:color w:val="000000"/>
          <w:sz w:val="28"/>
          <w:szCs w:val="28"/>
          <w:shd w:val="clear" w:color="auto" w:fill="FFFFFF"/>
        </w:rPr>
        <w:t>Таблица соответствия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745985" w:rsidRPr="00177112" w:rsidTr="00C97792"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"5"</w:t>
            </w:r>
          </w:p>
        </w:tc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"4"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"3"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"2"</w:t>
            </w:r>
          </w:p>
        </w:tc>
      </w:tr>
      <w:tr w:rsidR="00745985" w:rsidRPr="00177112" w:rsidTr="00C97792"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100%</w:t>
            </w:r>
          </w:p>
        </w:tc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99-85%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84-70%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менее 70%</w:t>
            </w:r>
          </w:p>
        </w:tc>
      </w:tr>
    </w:tbl>
    <w:p w:rsidR="00745985" w:rsidRDefault="00745985" w:rsidP="00745985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</w:p>
    <w:p w:rsidR="00745985" w:rsidRPr="00E6464A" w:rsidRDefault="00745985" w:rsidP="008107C5">
      <w:pPr>
        <w:rPr>
          <w:sz w:val="28"/>
          <w:szCs w:val="28"/>
        </w:rPr>
      </w:pPr>
    </w:p>
    <w:p w:rsidR="008107C5" w:rsidRDefault="008107C5" w:rsidP="008107C5">
      <w:pPr>
        <w:jc w:val="center"/>
        <w:rPr>
          <w:b/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8107C5" w:rsidRDefault="008107C5" w:rsidP="008107C5">
      <w:pPr>
        <w:jc w:val="center"/>
        <w:rPr>
          <w:iCs/>
          <w:sz w:val="28"/>
          <w:szCs w:val="28"/>
        </w:rPr>
      </w:pPr>
      <w:r w:rsidRPr="008107C5">
        <w:rPr>
          <w:iCs/>
          <w:sz w:val="28"/>
          <w:szCs w:val="28"/>
        </w:rPr>
        <w:t>Итоговая аттестация</w:t>
      </w:r>
    </w:p>
    <w:p w:rsidR="00745985" w:rsidRDefault="00745985" w:rsidP="008107C5">
      <w:pPr>
        <w:jc w:val="center"/>
        <w:rPr>
          <w:iCs/>
          <w:sz w:val="28"/>
          <w:szCs w:val="28"/>
        </w:rPr>
      </w:pPr>
    </w:p>
    <w:p w:rsidR="008107C5" w:rsidRDefault="008107C5" w:rsidP="008107C5">
      <w:pPr>
        <w:jc w:val="center"/>
        <w:rPr>
          <w:sz w:val="28"/>
          <w:szCs w:val="28"/>
        </w:rPr>
      </w:pPr>
      <w:r>
        <w:rPr>
          <w:sz w:val="28"/>
          <w:szCs w:val="28"/>
        </w:rPr>
        <w:t>Самостоятельная работа № 4</w:t>
      </w:r>
      <w:r w:rsidR="00745985">
        <w:rPr>
          <w:sz w:val="28"/>
          <w:szCs w:val="28"/>
        </w:rPr>
        <w:t xml:space="preserve"> (тестовая)</w:t>
      </w:r>
    </w:p>
    <w:p w:rsidR="00745985" w:rsidRDefault="00745985" w:rsidP="008107C5">
      <w:pPr>
        <w:jc w:val="center"/>
        <w:rPr>
          <w:sz w:val="28"/>
          <w:szCs w:val="28"/>
        </w:rPr>
      </w:pPr>
    </w:p>
    <w:p w:rsidR="008107C5" w:rsidRDefault="00745985" w:rsidP="008107C5">
      <w:pPr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 xml:space="preserve">Текст </w:t>
      </w:r>
      <w:r w:rsidR="008107C5" w:rsidRPr="00E6464A">
        <w:rPr>
          <w:bCs/>
          <w:color w:val="000000"/>
          <w:sz w:val="28"/>
          <w:szCs w:val="28"/>
          <w:shd w:val="clear" w:color="auto" w:fill="FFFFFF"/>
        </w:rPr>
        <w:t>работы</w:t>
      </w:r>
      <w:r>
        <w:rPr>
          <w:bCs/>
          <w:color w:val="000000"/>
          <w:sz w:val="28"/>
          <w:szCs w:val="28"/>
          <w:shd w:val="clear" w:color="auto" w:fill="FFFFFF"/>
        </w:rPr>
        <w:t>:</w:t>
      </w:r>
    </w:p>
    <w:p w:rsidR="00745985" w:rsidRPr="00745985" w:rsidRDefault="00745985" w:rsidP="00745985">
      <w:pPr>
        <w:jc w:val="center"/>
        <w:rPr>
          <w:sz w:val="28"/>
          <w:szCs w:val="28"/>
        </w:rPr>
      </w:pPr>
      <w:r w:rsidRPr="00745985">
        <w:rPr>
          <w:sz w:val="28"/>
          <w:szCs w:val="28"/>
        </w:rPr>
        <w:t>Вариант № 1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1. Перед Вами определение ФМА: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ФМА - совокупность методов качественного анализа веществ, основанных на измерении физических характеристик, обуславливающих химическую индивидуальность определяемых компонентов.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 настоящее время в данном определении намерено пропущено слово, найдите его.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составляющий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количественный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разнообразный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2. ФМА основаны на измерении эффекта, вызванного ....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lastRenderedPageBreak/>
        <w:t>Продолжите предложение.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… взаимодействием вещества с испусканием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… взаимодействием элемента с излучением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… взаимодействием вещества с излучением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3. На сколько основных групп подразделяются ФМА?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3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4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5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4. Исходя из характера используемого излучения, ФМА делятся на группы: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1) методы, использующие первичное  излучение, поглощаемое образцом;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2) методы, использующие первичное излучение, … образцом;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3) методы, использующие вторичное излучение, испускаемое образцом.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Вставьте пропущенное слово.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раздуваемый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разносимый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рассеиваемый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5. ФМА обладают множеством достоинств. Перед Вами три достоинства. Какое из них неправильное?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высокие пределы обнаружения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большая универсальность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простота пробоподготовки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6. ФМА нашли свое широкое применение в геологии. Какую пользу приносит геологии масс-спектрометрический метод?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А.определяет железо, цинк, сурьму, серебро, кобальт, селен и скандий в нефти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определяет кобальт в силикатных породах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определяет марганец в лунном реголите</w:t>
      </w:r>
    </w:p>
    <w:p w:rsidR="00745985" w:rsidRPr="00745985" w:rsidRDefault="00745985" w:rsidP="00745985">
      <w:pPr>
        <w:jc w:val="center"/>
        <w:rPr>
          <w:sz w:val="28"/>
          <w:szCs w:val="28"/>
        </w:rPr>
      </w:pPr>
    </w:p>
    <w:p w:rsidR="00745985" w:rsidRPr="00745985" w:rsidRDefault="00745985" w:rsidP="00745985">
      <w:pPr>
        <w:jc w:val="center"/>
        <w:rPr>
          <w:sz w:val="28"/>
          <w:szCs w:val="28"/>
        </w:rPr>
      </w:pPr>
      <w:r w:rsidRPr="00745985">
        <w:rPr>
          <w:sz w:val="28"/>
          <w:szCs w:val="28"/>
        </w:rPr>
        <w:t>Вариант № 2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1. Перед Вами определение ФМА: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ФМА - совокупность качественного и количественного анализа веществ, основанных на измерении физических характеристик, обуславливающих химическую индивидуальность определяемых компонентов.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lastRenderedPageBreak/>
        <w:t>В настоящее время в данном определении намерено пропущено слово, найдите его.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методика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способ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метод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2. Излучение в ФМА играет примерно ту же роль, что и реактив в ..</w:t>
      </w:r>
      <w:r w:rsidRPr="00745985">
        <w:rPr>
          <w:i/>
          <w:iCs/>
          <w:sz w:val="28"/>
          <w:szCs w:val="28"/>
        </w:rPr>
        <w:t>.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Продолжите предложение.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… физике металлов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… физической химии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… химических методах анализа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3. ФМА подразделяются на три основные группы. Это спектроскопические, ядерно-физические и ....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Допишите предложение.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радиографические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радиохимические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радиометрические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 xml:space="preserve">4. На сколько групп подразделяются ФМА, исходя из характера используемого излучения? 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3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4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5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5. ФМА обладают множеством достоинств. Перед Вами три достоинства. Какое из них неправильное?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А. низкий уровень автоматизации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выполнение анализа с пространственным разрешением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широкий динамический диапазон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color w:val="EAEAEA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745985">
        <w:rPr>
          <w:sz w:val="28"/>
          <w:szCs w:val="28"/>
        </w:rPr>
        <w:t>6. ФМА нашли свое широкое применение в геологии. Какую пользу приносит геологии</w:t>
      </w:r>
      <w:r w:rsidRPr="00745985">
        <w:rPr>
          <w:color w:val="EAEAEA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метод изотопного разбавления?</w:t>
      </w:r>
    </w:p>
    <w:p w:rsidR="00745985" w:rsidRPr="00745985" w:rsidRDefault="00745985" w:rsidP="00745985">
      <w:pPr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Варианты ответов: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lastRenderedPageBreak/>
        <w:t>А.определяет железо, цинк, сурьму, серебро, кобальт, селен и скандий в нефти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Б. определяет кобальт в силикатных породах</w:t>
      </w: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В. определяет марганец в лунном реголите</w:t>
      </w:r>
    </w:p>
    <w:p w:rsidR="00745985" w:rsidRDefault="00745985" w:rsidP="00745985">
      <w:pPr>
        <w:jc w:val="center"/>
      </w:pPr>
    </w:p>
    <w:p w:rsidR="00745985" w:rsidRPr="00745985" w:rsidRDefault="00745985" w:rsidP="00745985">
      <w:pPr>
        <w:jc w:val="center"/>
        <w:rPr>
          <w:sz w:val="28"/>
          <w:szCs w:val="28"/>
        </w:rPr>
      </w:pPr>
      <w:r w:rsidRPr="00745985">
        <w:rPr>
          <w:sz w:val="28"/>
          <w:szCs w:val="28"/>
        </w:rPr>
        <w:t>Бланк ответ</w:t>
      </w:r>
      <w:r>
        <w:rPr>
          <w:sz w:val="28"/>
          <w:szCs w:val="28"/>
        </w:rPr>
        <w:t xml:space="preserve">ов </w:t>
      </w:r>
    </w:p>
    <w:p w:rsidR="00745985" w:rsidRPr="00745985" w:rsidRDefault="00745985" w:rsidP="00745985">
      <w:pPr>
        <w:jc w:val="center"/>
        <w:rPr>
          <w:sz w:val="28"/>
          <w:szCs w:val="28"/>
        </w:rPr>
      </w:pPr>
    </w:p>
    <w:p w:rsidR="00745985" w:rsidRPr="00745985" w:rsidRDefault="00745985" w:rsidP="00745985">
      <w:pPr>
        <w:jc w:val="center"/>
        <w:rPr>
          <w:sz w:val="28"/>
          <w:szCs w:val="28"/>
        </w:rPr>
      </w:pPr>
      <w:r w:rsidRPr="00745985">
        <w:rPr>
          <w:sz w:val="28"/>
          <w:szCs w:val="28"/>
        </w:rPr>
        <w:t>Вариант _______</w:t>
      </w:r>
    </w:p>
    <w:p w:rsidR="00745985" w:rsidRPr="00745985" w:rsidRDefault="00745985" w:rsidP="00745985">
      <w:pPr>
        <w:jc w:val="center"/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Группа № ____________</w:t>
      </w:r>
    </w:p>
    <w:p w:rsidR="00745985" w:rsidRPr="00745985" w:rsidRDefault="00745985" w:rsidP="00745985">
      <w:pPr>
        <w:jc w:val="center"/>
        <w:rPr>
          <w:sz w:val="28"/>
          <w:szCs w:val="28"/>
        </w:rPr>
      </w:pPr>
    </w:p>
    <w:p w:rsidR="00745985" w:rsidRPr="00745985" w:rsidRDefault="00745985" w:rsidP="00745985">
      <w:pPr>
        <w:rPr>
          <w:sz w:val="28"/>
          <w:szCs w:val="28"/>
        </w:rPr>
      </w:pPr>
      <w:r w:rsidRPr="00745985">
        <w:rPr>
          <w:sz w:val="28"/>
          <w:szCs w:val="28"/>
        </w:rPr>
        <w:t>ФИО ____________________________________________________________________</w:t>
      </w:r>
    </w:p>
    <w:p w:rsidR="00745985" w:rsidRPr="00745985" w:rsidRDefault="00745985" w:rsidP="00745985">
      <w:pPr>
        <w:rPr>
          <w:sz w:val="28"/>
          <w:szCs w:val="28"/>
        </w:rPr>
      </w:pPr>
    </w:p>
    <w:tbl>
      <w:tblPr>
        <w:tblStyle w:val="ac"/>
        <w:tblW w:w="0" w:type="auto"/>
        <w:jc w:val="center"/>
        <w:tblLook w:val="01E0" w:firstRow="1" w:lastRow="1" w:firstColumn="1" w:lastColumn="1" w:noHBand="0" w:noVBand="0"/>
      </w:tblPr>
      <w:tblGrid>
        <w:gridCol w:w="1728"/>
        <w:gridCol w:w="1620"/>
      </w:tblGrid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Номер вопроса</w:t>
            </w: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20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Вариант ответа</w:t>
            </w: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(А,Б,В)</w:t>
            </w: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1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2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3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4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  <w:tr w:rsidR="00745985" w:rsidRPr="00745985" w:rsidTr="00C97792">
        <w:trPr>
          <w:jc w:val="center"/>
        </w:trPr>
        <w:tc>
          <w:tcPr>
            <w:tcW w:w="1728" w:type="dxa"/>
          </w:tcPr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</w:p>
          <w:p w:rsidR="00745985" w:rsidRPr="00745985" w:rsidRDefault="00745985" w:rsidP="00C97792">
            <w:pPr>
              <w:jc w:val="center"/>
              <w:rPr>
                <w:sz w:val="28"/>
                <w:szCs w:val="28"/>
              </w:rPr>
            </w:pPr>
            <w:r w:rsidRPr="00745985"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745985" w:rsidRPr="00745985" w:rsidRDefault="00745985" w:rsidP="00C97792">
            <w:pPr>
              <w:rPr>
                <w:sz w:val="28"/>
                <w:szCs w:val="28"/>
              </w:rPr>
            </w:pPr>
          </w:p>
        </w:tc>
      </w:tr>
    </w:tbl>
    <w:p w:rsidR="008107C5" w:rsidRDefault="008107C5" w:rsidP="008107C5">
      <w:pPr>
        <w:rPr>
          <w:color w:val="000000"/>
          <w:sz w:val="28"/>
          <w:szCs w:val="28"/>
          <w:shd w:val="clear" w:color="auto" w:fill="FFFFFF"/>
        </w:rPr>
      </w:pPr>
      <w:r w:rsidRPr="00E6464A">
        <w:rPr>
          <w:bCs/>
          <w:color w:val="000000"/>
          <w:sz w:val="28"/>
          <w:szCs w:val="28"/>
          <w:shd w:val="clear" w:color="auto" w:fill="FFFFFF"/>
        </w:rPr>
        <w:t>Время на выполнение:</w:t>
      </w:r>
      <w:r w:rsidRPr="00E6464A">
        <w:rPr>
          <w:rStyle w:val="apple-converted-space"/>
          <w:bCs/>
          <w:color w:val="000000"/>
          <w:sz w:val="28"/>
          <w:szCs w:val="28"/>
          <w:shd w:val="clear" w:color="auto" w:fill="FFFFFF"/>
        </w:rPr>
        <w:t> </w:t>
      </w:r>
      <w:r w:rsidR="00745985">
        <w:rPr>
          <w:color w:val="000000"/>
          <w:sz w:val="28"/>
          <w:szCs w:val="28"/>
          <w:shd w:val="clear" w:color="auto" w:fill="FFFFFF"/>
        </w:rPr>
        <w:t>2</w:t>
      </w:r>
      <w:r w:rsidRPr="00E6464A">
        <w:rPr>
          <w:color w:val="000000"/>
          <w:sz w:val="28"/>
          <w:szCs w:val="28"/>
          <w:shd w:val="clear" w:color="auto" w:fill="FFFFFF"/>
        </w:rPr>
        <w:t>0 минут</w:t>
      </w:r>
      <w:r w:rsidR="00745985">
        <w:rPr>
          <w:color w:val="000000"/>
          <w:sz w:val="28"/>
          <w:szCs w:val="28"/>
          <w:shd w:val="clear" w:color="auto" w:fill="FFFFFF"/>
        </w:rPr>
        <w:t>.</w:t>
      </w:r>
    </w:p>
    <w:p w:rsidR="00745985" w:rsidRDefault="00745985" w:rsidP="008107C5">
      <w:pPr>
        <w:rPr>
          <w:bCs/>
          <w:color w:val="000000"/>
          <w:sz w:val="28"/>
          <w:szCs w:val="28"/>
        </w:rPr>
      </w:pPr>
    </w:p>
    <w:p w:rsidR="008107C5" w:rsidRDefault="008107C5" w:rsidP="008107C5">
      <w:pPr>
        <w:rPr>
          <w:bCs/>
          <w:color w:val="000000"/>
          <w:sz w:val="28"/>
          <w:szCs w:val="28"/>
        </w:rPr>
      </w:pPr>
      <w:r w:rsidRPr="00E6464A">
        <w:rPr>
          <w:bCs/>
          <w:color w:val="000000"/>
          <w:sz w:val="28"/>
          <w:szCs w:val="28"/>
        </w:rPr>
        <w:t>Перечень объектов контроля и оценки</w:t>
      </w:r>
      <w:r w:rsidR="00411C7E">
        <w:rPr>
          <w:bCs/>
          <w:color w:val="000000"/>
          <w:sz w:val="28"/>
          <w:szCs w:val="28"/>
        </w:rPr>
        <w:t>:</w:t>
      </w:r>
    </w:p>
    <w:p w:rsidR="00411C7E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Знать </w:t>
      </w:r>
      <w:r w:rsidRPr="00360695">
        <w:rPr>
          <w:sz w:val="28"/>
          <w:szCs w:val="28"/>
        </w:rPr>
        <w:t>основы физических теорий взаимодействия электромагнитного поля, излучения, потока частиц с мол</w:t>
      </w:r>
      <w:r>
        <w:rPr>
          <w:sz w:val="28"/>
          <w:szCs w:val="28"/>
        </w:rPr>
        <w:t>екулой</w:t>
      </w:r>
      <w:r w:rsidRPr="00CF68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>
        <w:rPr>
          <w:sz w:val="28"/>
          <w:szCs w:val="28"/>
          <w:shd w:val="clear" w:color="auto" w:fill="FFFFFF"/>
        </w:rPr>
        <w:t>анализ и оценка знаний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базового материала (термины, понятия, алгоритмы</w:t>
      </w:r>
      <w:r w:rsidRPr="00DB475E">
        <w:rPr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</w:rPr>
        <w:t>;</w:t>
      </w:r>
      <w:r w:rsidRPr="00DB475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правильно</w:t>
      </w:r>
      <w:r>
        <w:rPr>
          <w:sz w:val="28"/>
          <w:szCs w:val="28"/>
          <w:shd w:val="clear" w:color="auto" w:fill="FFFFFF"/>
        </w:rPr>
        <w:t>го использования специальных терминов, понятий, алгоритмов;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узнавания</w:t>
      </w:r>
      <w:r w:rsidRPr="00DB475E">
        <w:rPr>
          <w:sz w:val="28"/>
          <w:szCs w:val="28"/>
          <w:shd w:val="clear" w:color="auto" w:fill="FFFFFF"/>
        </w:rPr>
        <w:t xml:space="preserve"> объектов изучения в рамках оп</w:t>
      </w:r>
      <w:r>
        <w:rPr>
          <w:sz w:val="28"/>
          <w:szCs w:val="28"/>
          <w:shd w:val="clear" w:color="auto" w:fill="FFFFFF"/>
        </w:rPr>
        <w:t>ределенного раздела дисциплины.</w:t>
      </w:r>
      <w:r w:rsidRPr="00DB475E">
        <w:rPr>
          <w:sz w:val="28"/>
          <w:szCs w:val="28"/>
          <w:shd w:val="clear" w:color="auto" w:fill="FFFFFF"/>
        </w:rPr>
        <w:t> </w:t>
      </w:r>
    </w:p>
    <w:p w:rsidR="00411C7E" w:rsidRPr="00C61C8C" w:rsidRDefault="00411C7E" w:rsidP="00411C7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Уметь </w:t>
      </w:r>
      <w:r w:rsidRPr="00360695">
        <w:rPr>
          <w:sz w:val="28"/>
          <w:szCs w:val="28"/>
        </w:rPr>
        <w:t>интерпретировать данные, полученные с помощь</w:t>
      </w:r>
      <w:r>
        <w:rPr>
          <w:sz w:val="28"/>
          <w:szCs w:val="28"/>
        </w:rPr>
        <w:t>ю физических методов анализа</w:t>
      </w:r>
      <w:r w:rsidRPr="00360695">
        <w:rPr>
          <w:sz w:val="28"/>
          <w:szCs w:val="28"/>
        </w:rPr>
        <w:t>;</w:t>
      </w:r>
      <w:r>
        <w:rPr>
          <w:sz w:val="28"/>
          <w:szCs w:val="28"/>
        </w:rPr>
        <w:t xml:space="preserve"> применять физические методы анализа для </w:t>
      </w:r>
      <w:r w:rsidRPr="00C416BC">
        <w:rPr>
          <w:sz w:val="28"/>
          <w:szCs w:val="28"/>
        </w:rPr>
        <w:t>последующего выполнения профессио</w:t>
      </w:r>
      <w:r>
        <w:rPr>
          <w:sz w:val="28"/>
          <w:szCs w:val="28"/>
        </w:rPr>
        <w:t xml:space="preserve">нальных </w:t>
      </w:r>
      <w:r w:rsidRPr="00C416BC">
        <w:rPr>
          <w:sz w:val="28"/>
          <w:szCs w:val="28"/>
        </w:rPr>
        <w:t>задач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shd w:val="clear" w:color="auto" w:fill="FFFFFF"/>
        </w:rPr>
        <w:t xml:space="preserve">анализ и оценка </w:t>
      </w:r>
      <w:r w:rsidRPr="00DB475E">
        <w:rPr>
          <w:sz w:val="28"/>
          <w:szCs w:val="28"/>
          <w:shd w:val="clear" w:color="auto" w:fill="FFFFFF"/>
        </w:rPr>
        <w:t>умения синтезировать, анализировать, обобщ</w:t>
      </w:r>
      <w:r>
        <w:rPr>
          <w:sz w:val="28"/>
          <w:szCs w:val="28"/>
          <w:shd w:val="clear" w:color="auto" w:fill="FFFFFF"/>
        </w:rPr>
        <w:t xml:space="preserve">ать </w:t>
      </w:r>
      <w:r w:rsidRPr="00DB475E">
        <w:rPr>
          <w:sz w:val="28"/>
          <w:szCs w:val="28"/>
          <w:shd w:val="clear" w:color="auto" w:fill="FFFFFF"/>
        </w:rPr>
        <w:t>материал с формулированием конкретных выводов</w:t>
      </w:r>
      <w:r>
        <w:rPr>
          <w:sz w:val="28"/>
          <w:szCs w:val="28"/>
          <w:shd w:val="clear" w:color="auto" w:fill="FFFFFF"/>
        </w:rPr>
        <w:t>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 интегрировать знания различных областей;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shd w:val="clear" w:color="auto" w:fill="FFFFFF"/>
        </w:rPr>
        <w:t>анализ и оценка умения</w:t>
      </w:r>
      <w:r w:rsidRPr="00DB475E">
        <w:rPr>
          <w:sz w:val="28"/>
          <w:szCs w:val="28"/>
          <w:shd w:val="clear" w:color="auto" w:fill="FFFFFF"/>
        </w:rPr>
        <w:t xml:space="preserve"> применять полученные знания для решения задач определенного типа по теме или разделу</w:t>
      </w:r>
      <w:r>
        <w:rPr>
          <w:sz w:val="28"/>
          <w:szCs w:val="28"/>
          <w:shd w:val="clear" w:color="auto" w:fill="FFFFFF"/>
        </w:rPr>
        <w:t>.</w:t>
      </w:r>
    </w:p>
    <w:p w:rsidR="00411C7E" w:rsidRPr="008107C5" w:rsidRDefault="00411C7E" w:rsidP="008107C5">
      <w:pPr>
        <w:rPr>
          <w:color w:val="000000"/>
          <w:sz w:val="28"/>
          <w:szCs w:val="28"/>
          <w:shd w:val="clear" w:color="auto" w:fill="FFFFFF"/>
        </w:rPr>
      </w:pPr>
    </w:p>
    <w:p w:rsidR="00745985" w:rsidRDefault="008107C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 w:rsidRPr="00E6464A">
        <w:rPr>
          <w:rStyle w:val="aa"/>
          <w:b w:val="0"/>
          <w:color w:val="000000"/>
          <w:sz w:val="28"/>
          <w:szCs w:val="28"/>
          <w:shd w:val="clear" w:color="auto" w:fill="FFFFFF"/>
        </w:rPr>
        <w:t>Критерии оценки письменной работы</w:t>
      </w:r>
      <w:r w:rsidR="00745985">
        <w:rPr>
          <w:rStyle w:val="aa"/>
          <w:b w:val="0"/>
          <w:color w:val="000000"/>
          <w:sz w:val="28"/>
          <w:szCs w:val="28"/>
          <w:shd w:val="clear" w:color="auto" w:fill="FFFFFF"/>
        </w:rPr>
        <w:t>:</w:t>
      </w:r>
      <w:r w:rsidR="00745985" w:rsidRPr="00745985">
        <w:rPr>
          <w:rStyle w:val="FontStyle11"/>
          <w:rFonts w:ascii="Times New Roman" w:hAnsi="Times New Roman"/>
          <w:sz w:val="28"/>
          <w:szCs w:val="28"/>
        </w:rPr>
        <w:t xml:space="preserve"> 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>Для оценивания результатов тестирования используются следующие критерии: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lastRenderedPageBreak/>
        <w:t>- п</w:t>
      </w:r>
      <w:r w:rsidRPr="001A3D82">
        <w:rPr>
          <w:rStyle w:val="FontStyle11"/>
          <w:rFonts w:ascii="Times New Roman" w:hAnsi="Times New Roman"/>
          <w:sz w:val="28"/>
          <w:szCs w:val="28"/>
        </w:rPr>
        <w:t>равильность выбора ответа</w:t>
      </w:r>
      <w:r>
        <w:rPr>
          <w:rStyle w:val="FontStyle11"/>
          <w:rFonts w:ascii="Times New Roman" w:hAnsi="Times New Roman"/>
          <w:sz w:val="28"/>
          <w:szCs w:val="28"/>
        </w:rPr>
        <w:t>;</w:t>
      </w:r>
    </w:p>
    <w:p w:rsidR="00745985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  <w:r>
        <w:rPr>
          <w:rStyle w:val="FontStyle11"/>
          <w:rFonts w:ascii="Times New Roman" w:hAnsi="Times New Roman"/>
          <w:sz w:val="28"/>
          <w:szCs w:val="28"/>
        </w:rPr>
        <w:t>- н</w:t>
      </w:r>
      <w:r w:rsidRPr="001A3D82">
        <w:rPr>
          <w:rStyle w:val="FontStyle11"/>
          <w:rFonts w:ascii="Times New Roman" w:hAnsi="Times New Roman"/>
          <w:sz w:val="28"/>
          <w:szCs w:val="28"/>
        </w:rPr>
        <w:t>аличие правильных ответов во всех проверяемых тема</w:t>
      </w:r>
      <w:r>
        <w:rPr>
          <w:rStyle w:val="FontStyle11"/>
          <w:rFonts w:ascii="Times New Roman" w:hAnsi="Times New Roman"/>
          <w:sz w:val="28"/>
          <w:szCs w:val="28"/>
        </w:rPr>
        <w:t>х.</w:t>
      </w: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jc w:val="left"/>
        <w:rPr>
          <w:rStyle w:val="FontStyle11"/>
          <w:rFonts w:ascii="Times New Roman" w:hAnsi="Times New Roman"/>
          <w:sz w:val="28"/>
          <w:szCs w:val="28"/>
        </w:rPr>
      </w:pPr>
    </w:p>
    <w:p w:rsidR="00745985" w:rsidRPr="001A3D82" w:rsidRDefault="00745985" w:rsidP="00745985">
      <w:pPr>
        <w:pStyle w:val="Style6"/>
        <w:widowControl/>
        <w:tabs>
          <w:tab w:val="left" w:pos="0"/>
          <w:tab w:val="left" w:pos="1522"/>
        </w:tabs>
        <w:spacing w:line="240" w:lineRule="auto"/>
        <w:rPr>
          <w:rStyle w:val="FontStyle11"/>
          <w:rFonts w:ascii="Times New Roman" w:hAnsi="Times New Roman"/>
          <w:sz w:val="28"/>
          <w:szCs w:val="28"/>
        </w:rPr>
      </w:pPr>
      <w:r w:rsidRPr="001A3D82">
        <w:rPr>
          <w:rStyle w:val="FontStyle11"/>
          <w:rFonts w:ascii="Times New Roman" w:hAnsi="Times New Roman"/>
          <w:sz w:val="28"/>
          <w:szCs w:val="28"/>
        </w:rPr>
        <w:t xml:space="preserve">Оценка знаний проводится </w:t>
      </w:r>
      <w:r>
        <w:rPr>
          <w:rStyle w:val="FontStyle11"/>
          <w:rFonts w:ascii="Times New Roman" w:hAnsi="Times New Roman"/>
          <w:sz w:val="28"/>
          <w:szCs w:val="28"/>
        </w:rPr>
        <w:t>п</w:t>
      </w:r>
      <w:r w:rsidRPr="001A3D82">
        <w:rPr>
          <w:rStyle w:val="FontStyle11"/>
          <w:rFonts w:ascii="Times New Roman" w:hAnsi="Times New Roman"/>
          <w:sz w:val="28"/>
          <w:szCs w:val="28"/>
        </w:rPr>
        <w:t>о бальной системе. Правильный ответ на вопрос тестового задания равен 1 баллу. Общее количество баллов по тесту равняется количеству вопросов и принимается за 100%. Оценка выставляется по значению соотношения правильных ответов к общему количеству вопросов в процентах.</w:t>
      </w:r>
    </w:p>
    <w:p w:rsidR="00745985" w:rsidRPr="009E2710" w:rsidRDefault="00745985" w:rsidP="00745985">
      <w:pPr>
        <w:jc w:val="center"/>
        <w:rPr>
          <w:sz w:val="28"/>
          <w:szCs w:val="28"/>
          <w:u w:val="single"/>
        </w:rPr>
      </w:pPr>
      <w:r>
        <w:rPr>
          <w:rStyle w:val="aa"/>
          <w:b w:val="0"/>
          <w:color w:val="000000"/>
          <w:sz w:val="28"/>
          <w:szCs w:val="28"/>
          <w:shd w:val="clear" w:color="auto" w:fill="FFFFFF"/>
        </w:rPr>
        <w:t>Таблица соответствия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745985" w:rsidRPr="00177112" w:rsidTr="00C97792"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"5"</w:t>
            </w:r>
          </w:p>
        </w:tc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"4"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"3"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 w:rsidRPr="001E0078">
              <w:rPr>
                <w:sz w:val="28"/>
                <w:szCs w:val="28"/>
                <w:highlight w:val="white"/>
              </w:rPr>
              <w:t>"2"</w:t>
            </w:r>
          </w:p>
        </w:tc>
      </w:tr>
      <w:tr w:rsidR="00745985" w:rsidRPr="00177112" w:rsidTr="00C97792"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100%</w:t>
            </w:r>
          </w:p>
        </w:tc>
        <w:tc>
          <w:tcPr>
            <w:tcW w:w="2442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99-85%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84-70%</w:t>
            </w:r>
          </w:p>
        </w:tc>
        <w:tc>
          <w:tcPr>
            <w:tcW w:w="2443" w:type="dxa"/>
          </w:tcPr>
          <w:p w:rsidR="00745985" w:rsidRPr="009E2710" w:rsidRDefault="00745985" w:rsidP="00C97792">
            <w:pPr>
              <w:pStyle w:val="ab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менее 70%</w:t>
            </w:r>
          </w:p>
        </w:tc>
      </w:tr>
    </w:tbl>
    <w:p w:rsidR="00745985" w:rsidRDefault="00745985" w:rsidP="00745985">
      <w:pPr>
        <w:rPr>
          <w:rStyle w:val="aa"/>
          <w:b w:val="0"/>
          <w:color w:val="000000"/>
          <w:sz w:val="28"/>
          <w:szCs w:val="28"/>
          <w:shd w:val="clear" w:color="auto" w:fill="FFFFFF"/>
        </w:rPr>
      </w:pPr>
    </w:p>
    <w:p w:rsidR="008107C5" w:rsidRPr="00E6464A" w:rsidRDefault="008107C5" w:rsidP="008107C5">
      <w:pPr>
        <w:rPr>
          <w:sz w:val="28"/>
          <w:szCs w:val="28"/>
        </w:rPr>
      </w:pPr>
    </w:p>
    <w:p w:rsidR="008107C5" w:rsidRPr="008107C5" w:rsidRDefault="008107C5" w:rsidP="008107C5">
      <w:pPr>
        <w:jc w:val="center"/>
      </w:pPr>
    </w:p>
    <w:sectPr w:rsidR="008107C5" w:rsidRPr="008107C5" w:rsidSect="004B7F6B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7792" w:rsidRDefault="00C97792" w:rsidP="003147EE">
      <w:r>
        <w:separator/>
      </w:r>
    </w:p>
  </w:endnote>
  <w:endnote w:type="continuationSeparator" w:id="0">
    <w:p w:rsidR="00C97792" w:rsidRDefault="00C97792" w:rsidP="00314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7792" w:rsidRDefault="00C97792" w:rsidP="003147EE">
      <w:r>
        <w:separator/>
      </w:r>
    </w:p>
  </w:footnote>
  <w:footnote w:type="continuationSeparator" w:id="0">
    <w:p w:rsidR="00C97792" w:rsidRDefault="00C97792" w:rsidP="003147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6D06"/>
    <w:multiLevelType w:val="multilevel"/>
    <w:tmpl w:val="7D00EE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484044"/>
    <w:multiLevelType w:val="hybridMultilevel"/>
    <w:tmpl w:val="53569D16"/>
    <w:lvl w:ilvl="0" w:tplc="0419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1C4E142F"/>
    <w:multiLevelType w:val="multilevel"/>
    <w:tmpl w:val="FD3225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A0360DC"/>
    <w:multiLevelType w:val="multilevel"/>
    <w:tmpl w:val="2FBCC75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1FC425C"/>
    <w:multiLevelType w:val="multilevel"/>
    <w:tmpl w:val="F7DEC87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74168E9"/>
    <w:multiLevelType w:val="multilevel"/>
    <w:tmpl w:val="1EBEDF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7C4382"/>
    <w:multiLevelType w:val="multilevel"/>
    <w:tmpl w:val="2706841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DF86B74"/>
    <w:multiLevelType w:val="multilevel"/>
    <w:tmpl w:val="FB58016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0FA4275"/>
    <w:multiLevelType w:val="hybridMultilevel"/>
    <w:tmpl w:val="1ED642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BA62CA5"/>
    <w:multiLevelType w:val="multilevel"/>
    <w:tmpl w:val="FAFC612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15544F4"/>
    <w:multiLevelType w:val="multilevel"/>
    <w:tmpl w:val="F6361E4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D075232"/>
    <w:multiLevelType w:val="multilevel"/>
    <w:tmpl w:val="21B817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1"/>
  </w:num>
  <w:num w:numId="3">
    <w:abstractNumId w:val="4"/>
  </w:num>
  <w:num w:numId="4">
    <w:abstractNumId w:val="5"/>
  </w:num>
  <w:num w:numId="5">
    <w:abstractNumId w:val="2"/>
  </w:num>
  <w:num w:numId="6">
    <w:abstractNumId w:val="0"/>
  </w:num>
  <w:num w:numId="7">
    <w:abstractNumId w:val="7"/>
  </w:num>
  <w:num w:numId="8">
    <w:abstractNumId w:val="6"/>
  </w:num>
  <w:num w:numId="9">
    <w:abstractNumId w:val="9"/>
  </w:num>
  <w:num w:numId="10">
    <w:abstractNumId w:val="10"/>
  </w:num>
  <w:num w:numId="11">
    <w:abstractNumId w:val="3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C99"/>
    <w:rsid w:val="00005D62"/>
    <w:rsid w:val="00091D54"/>
    <w:rsid w:val="001254E1"/>
    <w:rsid w:val="001A3D82"/>
    <w:rsid w:val="001E079E"/>
    <w:rsid w:val="0030064A"/>
    <w:rsid w:val="003147EE"/>
    <w:rsid w:val="00411C7E"/>
    <w:rsid w:val="004B7F6B"/>
    <w:rsid w:val="004E2EA7"/>
    <w:rsid w:val="00577377"/>
    <w:rsid w:val="005B1190"/>
    <w:rsid w:val="00604C46"/>
    <w:rsid w:val="00687D4A"/>
    <w:rsid w:val="006D73D5"/>
    <w:rsid w:val="006E6C99"/>
    <w:rsid w:val="0072002B"/>
    <w:rsid w:val="00745985"/>
    <w:rsid w:val="007A7909"/>
    <w:rsid w:val="008107C5"/>
    <w:rsid w:val="008F47F3"/>
    <w:rsid w:val="0097388E"/>
    <w:rsid w:val="00AF770A"/>
    <w:rsid w:val="00C61C8C"/>
    <w:rsid w:val="00C97792"/>
    <w:rsid w:val="00CF68C9"/>
    <w:rsid w:val="00DB475E"/>
    <w:rsid w:val="00E64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47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3147EE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3147E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semiHidden/>
    <w:rsid w:val="003147EE"/>
    <w:rPr>
      <w:vertAlign w:val="superscript"/>
    </w:rPr>
  </w:style>
  <w:style w:type="paragraph" w:styleId="a6">
    <w:name w:val="Body Text"/>
    <w:basedOn w:val="a"/>
    <w:link w:val="a7"/>
    <w:rsid w:val="003147EE"/>
    <w:pPr>
      <w:spacing w:after="120"/>
    </w:pPr>
  </w:style>
  <w:style w:type="character" w:customStyle="1" w:styleId="a7">
    <w:name w:val="Основной текст Знак"/>
    <w:basedOn w:val="a0"/>
    <w:link w:val="a6"/>
    <w:rsid w:val="003147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3147EE"/>
    <w:pPr>
      <w:ind w:left="720" w:firstLine="567"/>
      <w:contextualSpacing/>
    </w:pPr>
  </w:style>
  <w:style w:type="character" w:customStyle="1" w:styleId="apple-converted-space">
    <w:name w:val="apple-converted-space"/>
    <w:basedOn w:val="a0"/>
    <w:rsid w:val="00687D4A"/>
  </w:style>
  <w:style w:type="paragraph" w:styleId="a9">
    <w:name w:val="Normal (Web)"/>
    <w:basedOn w:val="a"/>
    <w:uiPriority w:val="99"/>
    <w:unhideWhenUsed/>
    <w:rsid w:val="005B1190"/>
    <w:pPr>
      <w:spacing w:before="100" w:beforeAutospacing="1" w:after="100" w:afterAutospacing="1"/>
    </w:pPr>
  </w:style>
  <w:style w:type="character" w:styleId="aa">
    <w:name w:val="Strong"/>
    <w:basedOn w:val="a0"/>
    <w:uiPriority w:val="22"/>
    <w:qFormat/>
    <w:rsid w:val="00E6464A"/>
    <w:rPr>
      <w:b/>
      <w:bCs/>
    </w:rPr>
  </w:style>
  <w:style w:type="paragraph" w:styleId="ab">
    <w:name w:val="No Spacing"/>
    <w:uiPriority w:val="1"/>
    <w:qFormat/>
    <w:rsid w:val="00C61C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C61C8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6">
    <w:name w:val="Style6"/>
    <w:basedOn w:val="a"/>
    <w:uiPriority w:val="99"/>
    <w:rsid w:val="001A3D82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</w:rPr>
  </w:style>
  <w:style w:type="character" w:customStyle="1" w:styleId="FontStyle11">
    <w:name w:val="Font Style11"/>
    <w:basedOn w:val="a0"/>
    <w:uiPriority w:val="99"/>
    <w:rsid w:val="001A3D82"/>
    <w:rPr>
      <w:rFonts w:ascii="Century Schoolbook" w:hAnsi="Century Schoolbook" w:cs="Century Schoolbook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47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3147EE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3147E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semiHidden/>
    <w:rsid w:val="003147EE"/>
    <w:rPr>
      <w:vertAlign w:val="superscript"/>
    </w:rPr>
  </w:style>
  <w:style w:type="paragraph" w:styleId="a6">
    <w:name w:val="Body Text"/>
    <w:basedOn w:val="a"/>
    <w:link w:val="a7"/>
    <w:rsid w:val="003147EE"/>
    <w:pPr>
      <w:spacing w:after="120"/>
    </w:pPr>
  </w:style>
  <w:style w:type="character" w:customStyle="1" w:styleId="a7">
    <w:name w:val="Основной текст Знак"/>
    <w:basedOn w:val="a0"/>
    <w:link w:val="a6"/>
    <w:rsid w:val="003147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3147EE"/>
    <w:pPr>
      <w:ind w:left="720" w:firstLine="567"/>
      <w:contextualSpacing/>
    </w:pPr>
  </w:style>
  <w:style w:type="character" w:customStyle="1" w:styleId="apple-converted-space">
    <w:name w:val="apple-converted-space"/>
    <w:basedOn w:val="a0"/>
    <w:rsid w:val="00687D4A"/>
  </w:style>
  <w:style w:type="paragraph" w:styleId="a9">
    <w:name w:val="Normal (Web)"/>
    <w:basedOn w:val="a"/>
    <w:uiPriority w:val="99"/>
    <w:unhideWhenUsed/>
    <w:rsid w:val="005B1190"/>
    <w:pPr>
      <w:spacing w:before="100" w:beforeAutospacing="1" w:after="100" w:afterAutospacing="1"/>
    </w:pPr>
  </w:style>
  <w:style w:type="character" w:styleId="aa">
    <w:name w:val="Strong"/>
    <w:basedOn w:val="a0"/>
    <w:uiPriority w:val="22"/>
    <w:qFormat/>
    <w:rsid w:val="00E6464A"/>
    <w:rPr>
      <w:b/>
      <w:bCs/>
    </w:rPr>
  </w:style>
  <w:style w:type="paragraph" w:styleId="ab">
    <w:name w:val="No Spacing"/>
    <w:uiPriority w:val="1"/>
    <w:qFormat/>
    <w:rsid w:val="00C61C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C61C8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6">
    <w:name w:val="Style6"/>
    <w:basedOn w:val="a"/>
    <w:uiPriority w:val="99"/>
    <w:rsid w:val="001A3D82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</w:rPr>
  </w:style>
  <w:style w:type="character" w:customStyle="1" w:styleId="FontStyle11">
    <w:name w:val="Font Style11"/>
    <w:basedOn w:val="a0"/>
    <w:uiPriority w:val="99"/>
    <w:rsid w:val="001A3D82"/>
    <w:rPr>
      <w:rFonts w:ascii="Century Schoolbook" w:hAnsi="Century Schoolbook" w:cs="Century Schoolbook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96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94026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140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9731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484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597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14504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2691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9420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280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56615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538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18864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8811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579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8147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16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634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5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ontrol" Target="activeX/activeX4.xml"/><Relationship Id="rId18" Type="http://schemas.openxmlformats.org/officeDocument/2006/relationships/control" Target="activeX/activeX7.xml"/><Relationship Id="rId26" Type="http://schemas.openxmlformats.org/officeDocument/2006/relationships/control" Target="activeX/activeX13.xml"/><Relationship Id="rId39" Type="http://schemas.openxmlformats.org/officeDocument/2006/relationships/image" Target="media/image7.png"/><Relationship Id="rId3" Type="http://schemas.microsoft.com/office/2007/relationships/stylesWithEffects" Target="stylesWithEffects.xml"/><Relationship Id="rId21" Type="http://schemas.openxmlformats.org/officeDocument/2006/relationships/control" Target="activeX/activeX10.xml"/><Relationship Id="rId34" Type="http://schemas.openxmlformats.org/officeDocument/2006/relationships/control" Target="activeX/activeX21.xml"/><Relationship Id="rId42" Type="http://schemas.openxmlformats.org/officeDocument/2006/relationships/image" Target="media/image10.png"/><Relationship Id="rId47" Type="http://schemas.openxmlformats.org/officeDocument/2006/relationships/image" Target="media/image15.png"/><Relationship Id="rId50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control" Target="activeX/activeX3.xml"/><Relationship Id="rId17" Type="http://schemas.openxmlformats.org/officeDocument/2006/relationships/control" Target="activeX/activeX6.xml"/><Relationship Id="rId25" Type="http://schemas.openxmlformats.org/officeDocument/2006/relationships/image" Target="media/image6.gif"/><Relationship Id="rId33" Type="http://schemas.openxmlformats.org/officeDocument/2006/relationships/control" Target="activeX/activeX20.xml"/><Relationship Id="rId38" Type="http://schemas.openxmlformats.org/officeDocument/2006/relationships/control" Target="activeX/activeX25.xml"/><Relationship Id="rId46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4.gif"/><Relationship Id="rId20" Type="http://schemas.openxmlformats.org/officeDocument/2006/relationships/control" Target="activeX/activeX9.xml"/><Relationship Id="rId29" Type="http://schemas.openxmlformats.org/officeDocument/2006/relationships/control" Target="activeX/activeX16.xml"/><Relationship Id="rId41" Type="http://schemas.openxmlformats.org/officeDocument/2006/relationships/image" Target="media/image9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ontrol" Target="activeX/activeX2.xml"/><Relationship Id="rId24" Type="http://schemas.openxmlformats.org/officeDocument/2006/relationships/image" Target="media/image5.gif"/><Relationship Id="rId32" Type="http://schemas.openxmlformats.org/officeDocument/2006/relationships/control" Target="activeX/activeX19.xml"/><Relationship Id="rId37" Type="http://schemas.openxmlformats.org/officeDocument/2006/relationships/control" Target="activeX/activeX24.xml"/><Relationship Id="rId40" Type="http://schemas.openxmlformats.org/officeDocument/2006/relationships/image" Target="media/image8.png"/><Relationship Id="rId45" Type="http://schemas.openxmlformats.org/officeDocument/2006/relationships/image" Target="media/image13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ontrol" Target="activeX/activeX5.xml"/><Relationship Id="rId23" Type="http://schemas.openxmlformats.org/officeDocument/2006/relationships/control" Target="activeX/activeX12.xml"/><Relationship Id="rId28" Type="http://schemas.openxmlformats.org/officeDocument/2006/relationships/control" Target="activeX/activeX15.xml"/><Relationship Id="rId36" Type="http://schemas.openxmlformats.org/officeDocument/2006/relationships/control" Target="activeX/activeX23.xml"/><Relationship Id="rId49" Type="http://schemas.openxmlformats.org/officeDocument/2006/relationships/image" Target="media/image17.png"/><Relationship Id="rId10" Type="http://schemas.openxmlformats.org/officeDocument/2006/relationships/control" Target="activeX/activeX1.xml"/><Relationship Id="rId19" Type="http://schemas.openxmlformats.org/officeDocument/2006/relationships/control" Target="activeX/activeX8.xml"/><Relationship Id="rId31" Type="http://schemas.openxmlformats.org/officeDocument/2006/relationships/control" Target="activeX/activeX18.xml"/><Relationship Id="rId44" Type="http://schemas.openxmlformats.org/officeDocument/2006/relationships/image" Target="media/image12.png"/><Relationship Id="rId52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3.wmf"/><Relationship Id="rId22" Type="http://schemas.openxmlformats.org/officeDocument/2006/relationships/control" Target="activeX/activeX11.xml"/><Relationship Id="rId27" Type="http://schemas.openxmlformats.org/officeDocument/2006/relationships/control" Target="activeX/activeX14.xml"/><Relationship Id="rId30" Type="http://schemas.openxmlformats.org/officeDocument/2006/relationships/control" Target="activeX/activeX17.xml"/><Relationship Id="rId35" Type="http://schemas.openxmlformats.org/officeDocument/2006/relationships/control" Target="activeX/activeX22.xml"/><Relationship Id="rId43" Type="http://schemas.openxmlformats.org/officeDocument/2006/relationships/image" Target="media/image11.png"/><Relationship Id="rId48" Type="http://schemas.openxmlformats.org/officeDocument/2006/relationships/image" Target="media/image16.png"/><Relationship Id="rId8" Type="http://schemas.openxmlformats.org/officeDocument/2006/relationships/image" Target="media/image1.jpeg"/><Relationship Id="rId51" Type="http://schemas.openxmlformats.org/officeDocument/2006/relationships/image" Target="media/image19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3391</Words>
  <Characters>19331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22677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Andrey</dc:creator>
  <cp:lastModifiedBy>Эльвира Николаевна</cp:lastModifiedBy>
  <cp:revision>2</cp:revision>
  <dcterms:created xsi:type="dcterms:W3CDTF">2018-10-23T04:58:00Z</dcterms:created>
  <dcterms:modified xsi:type="dcterms:W3CDTF">2018-10-23T04:58:00Z</dcterms:modified>
</cp:coreProperties>
</file>